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72" coordorigin="768,2628" coordsize="587,12012">
            <v:line style="position:absolute" from="1060,2740" to="1060,14640" stroked="true" strokeweight="3pt" strokecolor="#339591">
              <v:stroke dashstyle="solid"/>
            </v:line>
            <v:shape style="position:absolute;left:768;top:2652;width:587;height:1804" coordorigin="768,2652" coordsize="587,1804" path="m1355,4162l1344,4084,1315,4014,1269,3954,1210,3908,1139,3878,1061,3868,984,3878,913,3908,854,3954,808,4014,779,4084,768,4162,779,4240,808,4310,854,4370,913,4416,984,4445,1061,4456,1139,4445,1210,4416,1269,4370,1315,4310,1344,4240,1355,4162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863;top:3970;width:385;height:384" type="#_x0000_t75" stroked="false">
              <v:imagedata r:id="rId7" o:title=""/>
            </v:shape>
            <v:shape style="position:absolute;left:863;top:3970;width:385;height:384" coordorigin="864,3971" coordsize="385,384" path="m864,4163l879,4088,920,4027,981,3986,1056,3971,1131,3986,1192,4027,1233,4088,1248,4163,1233,4237,1192,4298,1131,4339,1056,4354,981,4339,920,4298,879,4237,864,4163xe" filled="false" stroked="true" strokeweight="1.984pt" strokecolor="#ffffff">
              <v:path arrowok="t"/>
              <v:stroke dashstyle="solid"/>
            </v:shape>
            <v:shape style="position:absolute;left:966;top:4059;width:206;height:206" type="#_x0000_t75" stroked="false">
              <v:imagedata r:id="rId8" o:title=""/>
            </v:shape>
            <v:shape style="position:absolute;left:770;top:8951;width:581;height:576" coordorigin="770,8952" coordsize="581,576" path="m1214,9485l910,9485,974,9514,1041,9527,1110,9524,1176,9506,1214,9485xm1026,8952l953,8969,885,9006,829,9060,791,9124,771,9195,770,9269,789,9342,827,9410,803,9518,910,9485,1214,9485,1236,9472,1292,9418,1330,9354,1350,9283,1351,9209,1332,9136,1294,9068,1239,9012,1173,8974,1101,8953,1026,8952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952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395996pt;width:467.65pt;height:242pt;mso-position-horizontal-relative:page;mso-position-vertical-relative:page;z-index:1288" coordorigin="1858,3868" coordsize="9353,4840">
            <v:shape style="position:absolute;left:5158;top:6473;width:2719;height:1923" coordorigin="5159,6473" coordsize="2719,1923" path="m7699,6473l5337,6473,5268,6487,5211,6526,5173,6582,5159,6652,5159,8217,5173,8287,5211,8343,5268,8382,5337,8396,7699,8396,7768,8382,7825,8343,7863,8287,7877,8217,7877,6652,7863,6582,7825,6526,7768,6487,7699,6473xe" filled="true" fillcolor="#e4eeda" stroked="false">
              <v:path arrowok="t"/>
              <v:fill type="solid"/>
            </v:shape>
            <v:shape style="position:absolute;left:5158;top:6473;width:2719;height:1923" coordorigin="5159,6473" coordsize="2719,1923" path="m5159,6652l5173,6582,5211,6526,5268,6487,5337,6473,7699,6473,7768,6487,7825,6526,7863,6582,7877,6652,7877,8217,7863,8287,7825,8343,7768,8382,7699,8396,5337,8396,5268,8382,5211,8343,5173,8287,5159,8217,5159,6652xe" filled="false" stroked="true" strokeweight="1.001000pt" strokecolor="#7fb14c">
              <v:path arrowok="t"/>
              <v:stroke dashstyle="solid"/>
            </v:shape>
            <v:shape style="position:absolute;left:-3781;top:16740;width:5763;height:1012" coordorigin="-3780,16740" coordsize="5763,1012" path="m6536,5453l3655,5838m6534,5453l6534,6465m6534,5453l9418,5837e" filled="false" stroked="true" strokeweight="1.001000pt" strokecolor="#cccccc">
              <v:path arrowok="t"/>
              <v:stroke dashstyle="solid"/>
            </v:shape>
            <v:shape style="position:absolute;left:8053;top:5837;width:2719;height:1923" coordorigin="8053,5837" coordsize="2719,1923" path="m10593,5837l8232,5837,8162,5851,8106,5890,8067,5946,8053,6016,8053,7581,8067,7650,8106,7707,8162,7746,8232,7760,10593,7760,10663,7746,10720,7707,10758,7650,10772,7581,10772,6016,10758,5946,10720,5890,10663,5851,10593,5837xe" filled="true" fillcolor="#e2d1e6" stroked="false">
              <v:path arrowok="t"/>
              <v:fill type="solid"/>
            </v:shape>
            <v:shape style="position:absolute;left:2296;top:5837;width:2719;height:1923" coordorigin="2296,5837" coordsize="2719,1923" path="m4836,5837l2475,5837,2405,5851,2348,5890,2310,5946,2296,6016,2296,7581,2310,7650,2348,7707,2405,7746,2475,7760,4836,7760,4906,7746,4962,7707,5001,7650,5015,7581,5015,6016,5001,5946,4962,5890,4906,5851,4836,5837xe" filled="true" fillcolor="#fde8d4" stroked="false">
              <v:path arrowok="t"/>
              <v:fill type="solid"/>
            </v:shape>
            <v:shape style="position:absolute;left:2296;top:5837;width:2719;height:1923" coordorigin="2296,5837" coordsize="2719,1923" path="m2296,6016l2310,5946,2348,5890,2405,5851,2475,5837,4836,5837,4906,5851,4962,5890,5001,5946,5015,6016,5015,7581,5001,7650,4962,7707,4906,7746,4836,7760,2475,7760,2405,7746,2348,7707,2310,7650,2296,7581,2296,6016xe" filled="false" stroked="true" strokeweight="1.001000pt" strokecolor="#f78d28">
              <v:path arrowok="t"/>
              <v:stroke dashstyle="solid"/>
            </v:shape>
            <v:shape style="position:absolute;left:8053;top:5837;width:2719;height:1923" coordorigin="8053,5837" coordsize="2719,1923" path="m8053,6016l8067,5946,8106,5890,8162,5851,8232,5837,10593,5837,10663,5851,10720,5890,10758,5946,10772,6016,10772,7581,10758,7650,10720,7707,10663,7746,10593,7760,8232,7760,8162,7746,8106,7707,8067,7650,8053,7581,8053,6016xe" filled="false" stroked="true" strokeweight="1.001000pt" strokecolor="#703a96">
              <v:path arrowok="t"/>
              <v:stroke dashstyle="solid"/>
            </v:shape>
            <v:shape style="position:absolute;left:3639;top:4621;width:5758;height:832" coordorigin="3639,4621" coordsize="5758,832" path="m9258,4621l3778,4621,3724,4632,3680,4662,3650,4706,3639,4760,3639,5315,3650,5369,3680,5413,3724,5442,3778,5453,9258,5453,9312,5442,9356,5413,9386,5369,9397,5315,9397,4760,9386,4706,9356,4662,9312,4632,9258,4621xe" filled="true" fillcolor="#d1e8ee" stroked="false">
              <v:path arrowok="t"/>
              <v:fill type="solid"/>
            </v:shape>
            <v:shape style="position:absolute;left:3639;top:4621;width:5758;height:832" coordorigin="3639,4621" coordsize="5758,832" path="m3639,4760l3650,4706,3680,4662,3724,4632,3778,4621,9258,4621,9312,4632,9356,4662,9386,4706,9397,4760,9397,5315,9386,5369,9356,5413,9312,5442,9258,5453,3778,5453,3724,5442,3680,5413,3650,5369,3639,5315,3639,4760xe" filled="false" stroked="true" strokeweight="1.001000pt" strokecolor="#337889">
              <v:path arrowok="t"/>
              <v:stroke dashstyle="solid"/>
            </v:shape>
            <v:rect style="position:absolute;left:2466;top:6900;width:1266;height:534" filled="true" fillcolor="#ffffff" stroked="false">
              <v:fill type="solid"/>
            </v:rect>
            <v:rect style="position:absolute;left:2466;top:6900;width:1266;height:534" filled="false" stroked="true" strokeweight="1.0pt" strokecolor="#231f20">
              <v:stroke dashstyle="solid"/>
            </v:rect>
            <v:rect style="position:absolute;left:5338;top:7157;width:1635;height:534" filled="true" fillcolor="#ffffff" stroked="false">
              <v:fill type="solid"/>
            </v:rect>
            <v:rect style="position:absolute;left:5338;top:7157;width:1635;height:534" filled="false" stroked="true" strokeweight="1pt" strokecolor="#231f20">
              <v:stroke dashstyle="solid"/>
            </v:rect>
            <v:rect style="position:absolute;left:8223;top:6367;width:2137;height:534" filled="true" fillcolor="#ffffff" stroked="false">
              <v:fill type="solid"/>
            </v:rect>
            <v:rect style="position:absolute;left:8223;top:6367;width:2137;height:534" filled="false" stroked="true" strokeweight="1pt" strokecolor="#231f20">
              <v:stroke dashstyle="solid"/>
            </v:rect>
            <v:rect style="position:absolute;left:1867;top:3877;width:9333;height:4820" filled="false" stroked="true" strokeweight="1pt" strokecolor="#339591">
              <v:stroke dashstyle="solid"/>
            </v:rect>
            <v:shape style="position:absolute;left:5338;top:7781;width:52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play.</w:t>
                    </w:r>
                  </w:p>
                </w:txbxContent>
              </v:textbox>
              <w10:wrap type="none"/>
            </v:shape>
            <v:shape style="position:absolute;left:8223;top:6973;width:2274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the play’s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conflicts and themes.</w:t>
                    </w:r>
                  </w:p>
                </w:txbxContent>
              </v:textbox>
              <w10:wrap type="none"/>
            </v:shape>
            <v:shape style="position:absolute;left:7080;top:7294;width:6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</w:t>
                    </w:r>
                  </w:p>
                </w:txbxContent>
              </v:textbox>
              <w10:wrap type="none"/>
            </v:shape>
            <v:shape style="position:absolute;left:5338;top:6769;width:87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</w:t>
                    </w:r>
                  </w:p>
                </w:txbxContent>
              </v:textbox>
              <w10:wrap type="none"/>
            </v:shape>
            <v:shape style="position:absolute;left:8223;top:5944;width:62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Make</w:t>
                    </w:r>
                  </w:p>
                </w:txbxContent>
              </v:textbox>
              <w10:wrap type="none"/>
            </v:shape>
            <v:shape style="position:absolute;left:2466;top:6142;width:1829;height:1195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-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Explore </w:t>
                    </w:r>
                    <w:r>
                      <w:rPr>
                        <w:color w:val="231F20"/>
                        <w:sz w:val="24"/>
                      </w:rPr>
                      <w:t>different conflicts in the</w:t>
                    </w:r>
                  </w:p>
                  <w:p>
                    <w:pPr>
                      <w:spacing w:before="174"/>
                      <w:ind w:left="0" w:right="45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23;top:4862;width:4809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from the play </w:t>
                    </w:r>
                    <w:r>
                      <w:rPr>
                        <w:i/>
                        <w:color w:val="231F20"/>
                        <w:sz w:val="24"/>
                      </w:rPr>
                      <w:t>The Diary of Anne Frank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77;top:4028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336" coordorigin="1858,2652" coordsize="9353,976">
            <v:rect style="position:absolute;left:1867;top:2662;width:9333;height:956" filled="false" stroked="true" strokeweight="1pt" strokecolor="#339591">
              <v:stroke dashstyle="solid"/>
            </v:rect>
            <v:rect style="position:absolute;left:1871;top:2652;width:1720;height:976" filled="true" fillcolor="#339591" stroked="false">
              <v:fill type="solid"/>
            </v:rect>
            <v:shape style="position:absolute;left:1857;top:266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91998pt;margin-top:447.5pt;width:467.65pt;height:284.5pt;mso-position-horizontal-relative:page;mso-position-vertical-relative:page;z-index:1576" coordorigin="1858,8950" coordsize="9353,5690">
            <v:rect style="position:absolute;left:1867;top:8960;width:9333;height:5670" filled="false" stroked="true" strokeweight="1pt" strokecolor="#339591">
              <v:stroke dashstyle="solid"/>
            </v:rect>
            <v:shape style="position:absolute;left:5603;top:10410;width:4901;height:264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4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conclusion or outcome of a plot’s conflicts</w:t>
                    </w:r>
                  </w:p>
                  <w:p>
                    <w:pPr>
                      <w:spacing w:line="242" w:lineRule="auto" w:before="222"/>
                      <w:ind w:left="4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character’s reason for doing or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saying </w:t>
                    </w:r>
                    <w:r>
                      <w:rPr>
                        <w:color w:val="231F20"/>
                        <w:sz w:val="24"/>
                      </w:rPr>
                      <w:t>something</w:t>
                    </w:r>
                  </w:p>
                  <w:p>
                    <w:pPr>
                      <w:spacing w:line="242" w:lineRule="auto" w:before="226"/>
                      <w:ind w:left="4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struggle between opposing forces 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or </w:t>
                    </w:r>
                    <w:r>
                      <w:rPr>
                        <w:color w:val="231F20"/>
                        <w:sz w:val="24"/>
                      </w:rPr>
                      <w:t>characters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22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1"/>
                        <w:sz w:val="24"/>
                      </w:rPr>
                      <w:t>D.</w:t>
                      <w:tab/>
                    </w:r>
                    <w:r>
                      <w:rPr>
                        <w:color w:val="231F20"/>
                        <w:sz w:val="24"/>
                      </w:rPr>
                      <w:t>one message a text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conveys </w:t>
                    </w:r>
                    <w:r>
                      <w:rPr>
                        <w:color w:val="231F20"/>
                        <w:sz w:val="24"/>
                      </w:rPr>
                      <w:t>about 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topic</w:t>
                    </w:r>
                  </w:p>
                </w:txbxContent>
              </v:textbox>
              <w10:wrap type="none"/>
            </v:shape>
            <v:shape style="position:absolute;left:2293;top:12759;width:1605;height:299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conflict</w:t>
                    </w:r>
                  </w:p>
                </w:txbxContent>
              </v:textbox>
              <w10:wrap type="none"/>
            </v:shape>
            <v:shape style="position:absolute;left:5603;top:11976;width:2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C.</w:t>
                    </w:r>
                  </w:p>
                </w:txbxContent>
              </v:textbox>
              <w10:wrap type="none"/>
            </v:shape>
            <v:shape style="position:absolute;left:2293;top:11976;width:1933;height:299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resolution</w:t>
                    </w:r>
                  </w:p>
                </w:txbxContent>
              </v:textbox>
              <w10:wrap type="none"/>
            </v:shape>
            <v:shape style="position:absolute;left:5603;top:11193;width:22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3"/>
                        <w:sz w:val="24"/>
                      </w:rPr>
                      <w:t>B.</w:t>
                    </w:r>
                  </w:p>
                </w:txbxContent>
              </v:textbox>
              <w10:wrap type="none"/>
            </v:shape>
            <v:shape style="position:absolute;left:2293;top:11193;width:1560;height:299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theme</w:t>
                    </w:r>
                  </w:p>
                </w:txbxContent>
              </v:textbox>
              <w10:wrap type="none"/>
            </v:shape>
            <v:shape style="position:absolute;left:5603;top:10410;width:24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2293;top:10410;width:2006;height:299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motivation</w:t>
                    </w:r>
                  </w:p>
                </w:txbxContent>
              </v:textbox>
              <w10:wrap type="none"/>
            </v:shape>
            <v:shape style="position:absolute;left:2077;top:9110;width:85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</w:t>
                    </w:r>
                    <w:r>
                      <w:rPr>
                        <w:i/>
                        <w:color w:val="231F20"/>
                        <w:sz w:val="24"/>
                      </w:rPr>
                      <w:t>the lesson. You may also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pt;margin-top:132.720001pt;width:29.35pt;height:599.3pt;mso-position-horizontal-relative:page;mso-position-vertical-relative:page;z-index:1600" coordorigin="768,2654" coordsize="587,11986">
            <v:line style="position:absolute" from="1060,2858" to="1060,14640" stroked="true" strokeweight="3pt" strokecolor="#339591">
              <v:stroke dashstyle="solid"/>
            </v:line>
            <v:shape style="position:absolute;left:768;top:2654;width:587;height:587" coordorigin="768,2654" coordsize="587,587" path="m1061,2654l983,2665,913,2694,854,2740,808,2800,779,2870,768,2948,779,3026,808,3096,854,3155,913,3201,983,3231,1061,3241,1139,3231,1210,3201,1269,3155,1315,3096,1344,3026,1355,2948,1344,2870,1315,2800,1269,2740,1210,2694,1139,2665,1061,2654xe" filled="true" fillcolor="#369690" stroked="false">
              <v:path arrowok="t"/>
              <v:fill type="solid"/>
            </v:shape>
            <v:shape style="position:absolute;left:864;top:2743;width:383;height:383" type="#_x0000_t75" stroked="false">
              <v:imagedata r:id="rId9" o:title=""/>
            </v:shape>
            <v:shape style="position:absolute;left:864;top:2743;width:383;height:383" coordorigin="865,2744" coordsize="383,383" path="m865,2935l880,2861,921,2800,982,2759,1056,2744,1131,2759,1191,2800,1232,2861,1247,2935,1232,3010,1191,3071,1131,3112,1056,3127,982,3112,921,3071,880,3010,865,2935xe" filled="false" stroked="true" strokeweight="1.98pt" strokecolor="#ffffff">
              <v:path arrowok="t"/>
              <v:stroke dashstyle="solid"/>
            </v:shape>
            <v:shape style="position:absolute;left:952;top:2719;width:377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6864" coordorigin="1858,2654" coordsize="9353,11986">
            <v:shape style="position:absolute;left:3134;top:3414;width:6146;height:3204" coordorigin="3135,3415" coordsize="6146,3204" path="m5539,3979l7804,3979,7804,3415,5539,3415,5539,3979xm3135,5899l4562,5899,4562,5335,3135,5335,3135,5899xm7130,6619l9280,6619,9280,6055,7130,6055,7130,6619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339591">
              <v:stroke dashstyle="solid"/>
            </v:rect>
            <w10:wrap type="none"/>
          </v:group>
        </w:pict>
      </w:r>
    </w:p>
    <w:p>
      <w:pPr>
        <w:spacing w:before="228"/>
        <w:ind w:left="1417" w:right="0" w:firstLine="0"/>
        <w:jc w:val="left"/>
        <w:rPr>
          <w:b/>
          <w:i/>
          <w:sz w:val="29"/>
        </w:rPr>
      </w:pPr>
      <w:r>
        <w:rPr>
          <w:b/>
          <w:color w:val="231F20"/>
          <w:sz w:val="28"/>
        </w:rPr>
        <w:t>Act 1 of </w:t>
      </w:r>
      <w:r>
        <w:rPr>
          <w:b/>
          <w:i/>
          <w:color w:val="231F20"/>
          <w:sz w:val="29"/>
        </w:rPr>
        <w:t>The Diary of Anne Frank</w:t>
      </w:r>
    </w:p>
    <w:p>
      <w:pPr>
        <w:pStyle w:val="BodyText"/>
        <w:spacing w:before="5"/>
        <w:rPr>
          <w:b/>
          <w:i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878" w:val="left" w:leader="none"/>
          <w:tab w:pos="7220" w:val="left" w:leader="none"/>
        </w:tabs>
        <w:spacing w:line="240" w:lineRule="auto" w:before="0" w:after="0"/>
        <w:ind w:left="1877" w:right="0" w:hanging="280"/>
        <w:jc w:val="left"/>
        <w:rPr>
          <w:sz w:val="24"/>
        </w:rPr>
      </w:pPr>
      <w:r>
        <w:rPr>
          <w:color w:val="231F20"/>
          <w:sz w:val="24"/>
        </w:rPr>
        <w:t>The play takes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during</w:t>
        <w:tab/>
        <w:t>in Holland.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878" w:val="left" w:leader="none"/>
        </w:tabs>
        <w:spacing w:line="240" w:lineRule="auto" w:before="0" w:after="0"/>
        <w:ind w:left="1877" w:right="0" w:hanging="280"/>
        <w:jc w:val="left"/>
        <w:rPr>
          <w:sz w:val="24"/>
        </w:rPr>
      </w:pPr>
      <w:r>
        <w:rPr>
          <w:color w:val="231F20"/>
          <w:sz w:val="24"/>
        </w:rPr>
        <w:t>The Nazis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taken control of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Amsterdam.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878" w:val="left" w:leader="none"/>
          <w:tab w:pos="3911" w:val="left" w:leader="none"/>
        </w:tabs>
        <w:spacing w:line="417" w:lineRule="auto" w:before="0" w:after="0"/>
        <w:ind w:left="1877" w:right="1733" w:hanging="280"/>
        <w:jc w:val="left"/>
        <w:rPr>
          <w:sz w:val="24"/>
        </w:rPr>
      </w:pPr>
      <w:r>
        <w:rPr>
          <w:color w:val="231F20"/>
          <w:sz w:val="24"/>
        </w:rPr>
        <w:t>Anne </w:t>
      </w:r>
      <w:r>
        <w:rPr>
          <w:color w:val="231F20"/>
          <w:spacing w:val="-3"/>
          <w:sz w:val="24"/>
        </w:rPr>
        <w:t>Frank, </w:t>
      </w:r>
      <w:r>
        <w:rPr>
          <w:color w:val="231F20"/>
          <w:sz w:val="24"/>
        </w:rPr>
        <w:t>her </w:t>
      </w:r>
      <w:r>
        <w:rPr>
          <w:color w:val="231F20"/>
          <w:spacing w:val="-5"/>
          <w:sz w:val="24"/>
        </w:rPr>
        <w:t>family, </w:t>
      </w:r>
      <w:r>
        <w:rPr>
          <w:color w:val="231F20"/>
          <w:sz w:val="24"/>
        </w:rPr>
        <w:t>and the </w:t>
      </w:r>
      <w:r>
        <w:rPr>
          <w:color w:val="231F20"/>
          <w:spacing w:val="-5"/>
          <w:sz w:val="24"/>
        </w:rPr>
        <w:t>Van </w:t>
      </w:r>
      <w:r>
        <w:rPr>
          <w:color w:val="231F20"/>
          <w:sz w:val="24"/>
        </w:rPr>
        <w:t>Daan family are forced to </w:t>
      </w:r>
      <w:r>
        <w:rPr>
          <w:color w:val="231F20"/>
          <w:spacing w:val="-4"/>
          <w:sz w:val="24"/>
        </w:rPr>
        <w:t>hide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</w:t>
        <w:tab/>
        <w:t>.</w:t>
      </w:r>
    </w:p>
    <w:p>
      <w:pPr>
        <w:pStyle w:val="ListParagraph"/>
        <w:numPr>
          <w:ilvl w:val="0"/>
          <w:numId w:val="1"/>
        </w:numPr>
        <w:tabs>
          <w:tab w:pos="1878" w:val="left" w:leader="none"/>
          <w:tab w:pos="8630" w:val="left" w:leader="none"/>
        </w:tabs>
        <w:spacing w:line="240" w:lineRule="auto" w:before="239" w:after="0"/>
        <w:ind w:left="1877" w:right="0" w:hanging="280"/>
        <w:jc w:val="left"/>
        <w:rPr>
          <w:sz w:val="24"/>
        </w:rPr>
      </w:pPr>
      <w:r>
        <w:rPr>
          <w:color w:val="231F20"/>
          <w:spacing w:val="-11"/>
          <w:sz w:val="24"/>
        </w:rPr>
        <w:t>Mr. </w:t>
      </w:r>
      <w:r>
        <w:rPr>
          <w:color w:val="231F20"/>
          <w:sz w:val="24"/>
        </w:rPr>
        <w:t>Kraler and Miep are helping to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hide the</w:t>
        <w:tab/>
        <w:t>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878" w:val="left" w:leader="none"/>
        </w:tabs>
        <w:spacing w:line="242" w:lineRule="auto" w:before="1" w:after="0"/>
        <w:ind w:left="1877" w:right="947" w:hanging="280"/>
        <w:jc w:val="left"/>
        <w:rPr>
          <w:sz w:val="24"/>
        </w:rPr>
      </w:pPr>
      <w:r>
        <w:rPr>
          <w:color w:val="231F20"/>
          <w:sz w:val="24"/>
        </w:rPr>
        <w:t>At the end of act 1, the characters are just getting to know each other </w:t>
      </w:r>
      <w:r>
        <w:rPr>
          <w:color w:val="231F20"/>
          <w:spacing w:val="-5"/>
          <w:sz w:val="24"/>
        </w:rPr>
        <w:t>and </w:t>
      </w:r>
      <w:r>
        <w:rPr>
          <w:color w:val="231F20"/>
          <w:sz w:val="24"/>
        </w:rPr>
        <w:t>beginning to settle into their new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home.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25927pt;width:467.65pt;height:303.4pt;mso-position-horizontal-relative:page;mso-position-vertical-relative:paragraph;z-index:2104" coordorigin="1858,205" coordsize="9353,6068">
            <v:shape style="position:absolute;left:3647;top:964;width:4083;height:2286" coordorigin="3648,965" coordsize="4083,2286" path="m3648,1529l5345,1529,5345,965,3648,965,3648,1529xm6172,3251l7731,3251,7731,2687,6172,2687,6172,3251xe" filled="false" stroked="true" strokeweight="1pt" strokecolor="#231f20">
              <v:path arrowok="t"/>
              <v:stroke dashstyle="solid"/>
            </v:shape>
            <v:line style="position:absolute" from="6575,4811" to="6575,4018" stroked="true" strokeweight="1pt" strokecolor="#231f20">
              <v:stroke dashstyle="solid"/>
            </v:line>
            <v:line style="position:absolute" from="6575,5969" to="6575,4811" stroked="true" strokeweight="1pt" strokecolor="#231f20">
              <v:stroke dashstyle="solid"/>
            </v:line>
            <v:shape style="position:absolute;left:3595;top:4128;width:7476;height:1314" coordorigin="3595,4128" coordsize="7476,1314" path="m3595,4692l5217,4692,5217,4128,3595,4128,3595,4692xm9655,5442l11071,5442,11071,4878,9655,4878,9655,5442xe" filled="false" stroked="true" strokeweight="1pt" strokecolor="#231f20">
              <v:path arrowok="t"/>
              <v:stroke dashstyle="solid"/>
            </v:shape>
            <v:rect style="position:absolute;left:1867;top:214;width:9333;height:6048" filled="false" stroked="true" strokeweight="1pt" strokecolor="#47a5c9">
              <v:stroke dashstyle="solid"/>
            </v:rect>
            <v:shape style="position:absolute;left:2357;top:5046;width:7324;height:79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40" w:val="left" w:leader="none"/>
                        <w:tab w:pos="4336" w:val="left" w:leader="none"/>
                      </w:tabs>
                      <w:spacing w:line="232" w:lineRule="auto" w:before="5"/>
                      <w:ind w:left="240" w:right="101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8"/>
                        <w:position w:val="1"/>
                        <w:sz w:val="24"/>
                      </w:rPr>
                      <w:t>Two </w:t>
                    </w:r>
                    <w:r>
                      <w:rPr>
                        <w:color w:val="231F20"/>
                        <w:position w:val="1"/>
                        <w:sz w:val="24"/>
                      </w:rPr>
                      <w:t>characters fight</w:t>
                    </w:r>
                    <w:r>
                      <w:rPr>
                        <w:color w:val="231F20"/>
                        <w:spacing w:val="9"/>
                        <w:position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position w:val="1"/>
                        <w:sz w:val="24"/>
                      </w:rPr>
                      <w:t>over</w:t>
                    </w:r>
                    <w:r>
                      <w:rPr>
                        <w:color w:val="231F20"/>
                        <w:spacing w:val="1"/>
                        <w:position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24"/>
                      </w:rPr>
                      <w:t>something</w:t>
                      <w:tab/>
                    </w:r>
                    <w:r>
                      <w:rPr>
                        <w:color w:val="231F20"/>
                        <w:sz w:val="24"/>
                      </w:rPr>
                      <w:t>• The characters decide 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they both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want.</w:t>
                    </w:r>
                  </w:p>
                  <w:p>
                    <w:pPr>
                      <w:spacing w:line="214" w:lineRule="exact" w:before="0"/>
                      <w:ind w:left="45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object they both want.</w:t>
                    </w:r>
                  </w:p>
                </w:txbxContent>
              </v:textbox>
              <w10:wrap type="none"/>
            </v:shape>
            <v:shape style="position:absolute;left:8132;top:4305;width:154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Not a conflict</w:t>
                    </w:r>
                  </w:p>
                </w:txbxContent>
              </v:textbox>
              <w10:wrap type="none"/>
            </v:shape>
            <v:shape style="position:absolute;left:2977;top:3489;width:459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a character and him- or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herself.</w:t>
                    </w:r>
                  </w:p>
                </w:txbxContent>
              </v:textbox>
              <w10:wrap type="none"/>
            </v:shape>
            <v:shape style="position:absolute;left:7807;top:2867;width:126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 situation.</w:t>
                    </w:r>
                  </w:p>
                </w:txbxContent>
              </v:textbox>
              <w10:wrap type="none"/>
            </v:shape>
            <v:shape style="position:absolute;left:2237;top:1705;width:4523;height:146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Conflicts can be: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020" w:val="left" w:leader="none"/>
                      </w:tabs>
                      <w:spacing w:before="264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two or more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characters.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020" w:val="left" w:leader="none"/>
                      </w:tabs>
                      <w:spacing w:before="1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a character and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421;top:1146;width:421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opposing forces or characters.</w:t>
                    </w:r>
                  </w:p>
                </w:txbxContent>
              </v:textbox>
              <w10:wrap type="none"/>
            </v:shape>
            <v:shape style="position:absolute;left:2237;top:1142;width:1354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Conflict </w:t>
                    </w:r>
                    <w:r>
                      <w:rPr>
                        <w:color w:val="231F20"/>
                        <w:sz w:val="24"/>
                      </w:rPr>
                      <w:t>is a</w:t>
                    </w:r>
                  </w:p>
                </w:txbxContent>
              </v:textbox>
              <w10:wrap type="none"/>
            </v:shape>
            <v:shape style="position:absolute;left:2077;top:364;width:106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Conflict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224;width:584;height:587" coordorigin="0,6225" coordsize="584,587" path="m292,6225l214,6235,145,6265,85,6311,40,6370,10,6440,0,6518,10,6596,40,6666,85,6726,145,6772,214,6801,292,6812,369,6801,439,6772,498,6726,544,6666,573,6596,584,6518,573,6440,544,6370,498,6311,439,6265,369,6235,292,6225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1;top:6310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83.850pt;mso-position-horizontal-relative:char;mso-position-vertical-relative:line" coordorigin="0,0" coordsize="9353,5677">
            <v:rect style="position:absolute;left:4507;top:1210;width:1774;height:564" filled="false" stroked="true" strokeweight="1pt" strokecolor="#231f20">
              <v:stroke dashstyle="solid"/>
            </v:rect>
            <v:rect style="position:absolute;left:2757;top:2510;width:1903;height:564" filled="false" stroked="true" strokeweight="1pt" strokecolor="#231f20">
              <v:stroke dashstyle="solid"/>
            </v:rect>
            <v:line style="position:absolute" from="4557,4325" to="4557,3870" stroked="true" strokeweight="1pt" strokecolor="#231f20">
              <v:stroke dashstyle="solid"/>
            </v:line>
            <v:line style="position:absolute" from="4557,5450" to="4557,4325" stroked="true" strokeweight="1pt" strokecolor="#231f20">
              <v:stroke dashstyle="solid"/>
            </v:line>
            <v:rect style="position:absolute;left:5769;top:3922;width:1913;height:564" filled="false" stroked="true" strokeweight="1.0pt" strokecolor="#231f20">
              <v:stroke dashstyle="solid"/>
            </v:rect>
            <v:rect style="position:absolute;left:10;top:10;width:9333;height:5657" filled="false" stroked="true" strokeweight="1pt" strokecolor="#47a5c9">
              <v:stroke dashstyle="solid"/>
            </v:rect>
            <v:shape style="position:absolute;left:340;top:4099;width:8308;height:1154" type="#_x0000_t202" filled="false" stroked="false">
              <v:textbox inset="0,0,0,0">
                <w:txbxContent>
                  <w:p>
                    <w:pPr>
                      <w:spacing w:before="0"/>
                      <w:ind w:left="16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Conflict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0" w:val="left" w:leader="none"/>
                        <w:tab w:pos="4336" w:val="left" w:leader="none"/>
                        <w:tab w:pos="4576" w:val="left" w:leader="none"/>
                      </w:tabs>
                      <w:spacing w:line="242" w:lineRule="auto" w:before="1"/>
                      <w:ind w:left="240" w:right="18" w:hanging="24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8"/>
                        <w:sz w:val="24"/>
                      </w:rPr>
                      <w:t>Two </w:t>
                    </w:r>
                    <w:r>
                      <w:rPr>
                        <w:color w:val="231F20"/>
                        <w:sz w:val="24"/>
                      </w:rPr>
                      <w:t>characters fight</w:t>
                    </w:r>
                    <w:r>
                      <w:rPr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over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something</w:t>
                      <w:tab/>
                      <w:t>• The characters decide to share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the </w:t>
                    </w:r>
                    <w:r>
                      <w:rPr>
                        <w:color w:val="231F20"/>
                        <w:sz w:val="24"/>
                      </w:rPr>
                      <w:t>they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both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want.</w:t>
                      <w:tab/>
                      <w:tab/>
                      <w:t>object they both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want.</w:t>
                    </w:r>
                  </w:p>
                </w:txbxContent>
              </v:textbox>
              <w10:wrap type="none"/>
            </v:shape>
            <v:shape style="position:absolute;left:1120;top:3341;width:479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has a resolution, or outcome, at the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end.</w:t>
                    </w:r>
                  </w:p>
                </w:txbxContent>
              </v:textbox>
              <w10:wrap type="none"/>
            </v:shape>
            <v:shape style="position:absolute;left:4736;top:2691;width:189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characters.</w:t>
                    </w:r>
                  </w:p>
                </w:txbxContent>
              </v:textbox>
              <w10:wrap type="none"/>
            </v:shape>
            <v:shape style="position:absolute;left:1119;top:2691;width:158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shows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119;top:2041;width:411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drives </w:t>
                    </w:r>
                    <w:r>
                      <w:rPr>
                        <w:color w:val="231F20"/>
                        <w:sz w:val="24"/>
                      </w:rPr>
                      <w:t>the main actions in the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plot.</w:t>
                    </w:r>
                  </w:p>
                </w:txbxContent>
              </v:textbox>
              <w10:wrap type="none"/>
            </v:shape>
            <v:shape style="position:absolute;left:6290;top:139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;top:160;width:4421;height:15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Central Conflict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central conflict is the main problem.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180" w:val="left" w:leader="none"/>
                      </w:tabs>
                      <w:spacing w:before="0"/>
                      <w:ind w:left="11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is usually introduced in the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1" w:after="14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96004pt;margin-top:10.345928pt;width:467.65pt;height:232.2pt;mso-position-horizontal-relative:page;mso-position-vertical-relative:paragraph;z-index:2704" coordorigin="1858,207" coordsize="9353,4644">
            <v:shape style="position:absolute;left:3748;top:787;width:6160;height:3064" coordorigin="3748,787" coordsize="6160,3064" path="m8350,1351l9907,1351,9907,787,8350,787,8350,1351xm6237,2831l7482,2831,7482,2267,6237,2267,6237,2831xm3748,3851l6239,3851,6239,3287,3748,3287,3748,3851xe" filled="false" stroked="true" strokeweight="1pt" strokecolor="#231f20">
              <v:path arrowok="t"/>
              <v:stroke dashstyle="solid"/>
            </v:shape>
            <v:rect style="position:absolute;left:1867;top:216;width:9333;height:4624" filled="false" stroked="true" strokeweight="1pt" strokecolor="#47a5c9">
              <v:stroke dashstyle="solid"/>
            </v:rect>
            <v:shape style="position:absolute;left:6315;top:3468;width:435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the danger and struggle to avoid being</w:t>
                    </w:r>
                  </w:p>
                </w:txbxContent>
              </v:textbox>
              <w10:wrap type="none"/>
            </v:shape>
            <v:shape style="position:absolute;left:3257;top:3468;width:1235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discovered.</w:t>
                    </w:r>
                  </w:p>
                </w:txbxContent>
              </v:textbox>
              <w10:wrap type="none"/>
            </v:shape>
            <v:shape style="position:absolute;left:2977;top:3468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558;top:2448;width:317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party, </w:t>
                    </w:r>
                    <w:r>
                      <w:rPr>
                        <w:color w:val="231F20"/>
                        <w:sz w:val="24"/>
                      </w:rPr>
                      <w:t>because the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Franks </w:t>
                    </w:r>
                    <w:r>
                      <w:rPr>
                        <w:color w:val="231F20"/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3257;top:2448;width:2923;height:58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-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They are in conflict with the Jewish.</w:t>
                    </w:r>
                  </w:p>
                </w:txbxContent>
              </v:textbox>
              <w10:wrap type="none"/>
            </v:shape>
            <v:shape style="position:absolute;left:2977;top:2448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1708;width:410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characters are the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Frank</w:t>
                    </w:r>
                    <w:r>
                      <w:rPr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family.</w:t>
                    </w:r>
                  </w:p>
                </w:txbxContent>
              </v:textbox>
              <w10:wrap type="none"/>
            </v:shape>
            <v:shape style="position:absolute;left:9917;top:968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358;width:6334;height:9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29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</w:t>
                    </w:r>
                    <w:r>
                      <w:rPr>
                        <w:b/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Central</w:t>
                    </w:r>
                    <w:r>
                      <w:rPr>
                        <w:b/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Conflict</w:t>
                    </w:r>
                    <w:r>
                      <w:rPr>
                        <w:b/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in</w:t>
                    </w:r>
                    <w:r>
                      <w:rPr>
                        <w:b/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9"/>
                      </w:rPr>
                      <w:t>The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9"/>
                      </w:rPr>
                      <w:t>Diary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9"/>
                      </w:rPr>
                      <w:t>of</w:t>
                    </w:r>
                    <w:r>
                      <w:rPr>
                        <w:b/>
                        <w:i/>
                        <w:color w:val="231F20"/>
                        <w:spacing w:val="3"/>
                        <w:sz w:val="29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9"/>
                      </w:rPr>
                      <w:t>Anne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4"/>
                        <w:sz w:val="29"/>
                      </w:rPr>
                      <w:t>Frank</w:t>
                    </w:r>
                  </w:p>
                  <w:p>
                    <w:pPr>
                      <w:spacing w:before="27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central conflict in the play is between characters 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4.7pt;mso-position-horizontal-relative:char;mso-position-vertical-relative:line" coordorigin="0,0" coordsize="584,11894">
            <v:line style="position:absolute" from="294,112" to="294,11893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4790;width:584;height:587" coordorigin="0,4791" coordsize="584,587" path="m292,4791l214,4801,145,4831,85,4877,40,4936,10,5006,0,5084,10,5162,40,5232,85,5292,145,5338,214,5367,292,5378,369,5367,439,5338,498,5292,544,5232,573,5162,584,5084,573,5006,544,4936,498,4877,439,4831,369,4801,292,4791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91;top:487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55.15pt;mso-position-horizontal-relative:char;mso-position-vertical-relative:line" coordorigin="0,0" coordsize="9353,7103">
            <v:rect style="position:absolute;left:2097;top:760;width:1751;height:564" filled="false" stroked="true" strokeweight="1.0pt" strokecolor="#231f20">
              <v:stroke dashstyle="solid"/>
            </v:rect>
            <v:rect style="position:absolute;left:4604;top:2520;width:1205;height:564" filled="false" stroked="true" strokeweight="1pt" strokecolor="#231f20">
              <v:stroke dashstyle="solid"/>
            </v:rect>
            <v:rect style="position:absolute;left:1590;top:3677;width:1758;height:564" filled="false" stroked="true" strokeweight="1pt" strokecolor="#231f20">
              <v:stroke dashstyle="solid"/>
            </v:rect>
            <v:rect style="position:absolute;left:1636;top:4417;width:1467;height:564" filled="false" stroked="true" strokeweight="1pt" strokecolor="#231f20">
              <v:stroke dashstyle="solid"/>
            </v:rect>
            <v:rect style="position:absolute;left:10;top:10;width:9333;height:7083" filled="false" stroked="true" strokeweight="1.0pt" strokecolor="#47a5c9">
              <v:stroke dashstyle="solid"/>
            </v:rect>
            <v:shape style="position:absolute;left:1119;top:5818;width:7728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Not a theme: Hiding in the annex was a challenge that brought out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the </w:t>
                    </w:r>
                    <w:r>
                      <w:rPr>
                        <w:color w:val="231F20"/>
                        <w:sz w:val="24"/>
                      </w:rPr>
                      <w:t>best in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Anne.</w:t>
                    </w:r>
                  </w:p>
                </w:txbxContent>
              </v:textbox>
              <w10:wrap type="none"/>
            </v:shape>
            <v:shape style="position:absolute;left:3112;top:4598;width:579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: Challenging times can bring out the best and worst in</w:t>
                    </w:r>
                  </w:p>
                </w:txbxContent>
              </v:textbox>
              <w10:wrap type="none"/>
            </v:shape>
            <v:shape style="position:absolute;left:1119;top:4598;width:1080;height:7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</w:r>
                  </w:p>
                  <w:p>
                    <w:pPr>
                      <w:spacing w:before="204"/>
                      <w:ind w:left="2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people.</w:t>
                    </w:r>
                  </w:p>
                </w:txbxContent>
              </v:textbox>
              <w10:wrap type="none"/>
            </v:shape>
            <v:shape style="position:absolute;left:3357;top:3858;width:564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. It does not mention a specific character or situation.</w:t>
                    </w:r>
                  </w:p>
                </w:txbxContent>
              </v:textbox>
              <w10:wrap type="none"/>
            </v:shape>
            <v:shape style="position:absolute;left:380;top:3858;width:1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theme is</w:t>
                    </w:r>
                  </w:p>
                </w:txbxContent>
              </v:textbox>
              <w10:wrap type="none"/>
            </v:shape>
            <v:shape style="position:absolute;left:5885;top:2701;width:266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bravery can come at</w:t>
                    </w:r>
                  </w:p>
                </w:txbxContent>
              </v:textbox>
              <w10:wrap type="none"/>
            </v:shape>
            <v:shape style="position:absolute;left:1119;top:2701;width:3428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1" w:val="left" w:leader="none"/>
                      </w:tabs>
                      <w:spacing w:line="244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 example of a theme is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the </w:t>
                    </w:r>
                    <w:r>
                      <w:rPr>
                        <w:color w:val="231F20"/>
                        <w:sz w:val="24"/>
                      </w:rPr>
                      <w:t>great personal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cost.</w:t>
                    </w:r>
                  </w:p>
                </w:txbxContent>
              </v:textbox>
              <w10:wrap type="none"/>
            </v:shape>
            <v:shape style="position:absolute;left:1119;top:1961;width:376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 example of a topic is</w:t>
                    </w:r>
                    <w:r>
                      <w:rPr>
                        <w:color w:val="231F20"/>
                        <w:spacing w:val="-4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bravery.</w:t>
                    </w:r>
                  </w:p>
                </w:txbxContent>
              </v:textbox>
              <w10:wrap type="none"/>
            </v:shape>
            <v:shape style="position:absolute;left:3925;top:941;width:494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text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conveys </w:t>
                    </w:r>
                    <w:r>
                      <w:rPr>
                        <w:color w:val="231F20"/>
                        <w:sz w:val="24"/>
                      </w:rPr>
                      <w:t>about a topic. A theme is told in</w:t>
                    </w:r>
                  </w:p>
                </w:txbxContent>
              </v:textbox>
              <w10:wrap type="none"/>
            </v:shape>
            <v:shape style="position:absolute;left:380;top:937;width:1661;height:58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theme </w:t>
                    </w:r>
                    <w:r>
                      <w:rPr>
                        <w:color w:val="231F20"/>
                        <w:sz w:val="24"/>
                      </w:rPr>
                      <w:t>is one one statement.</w:t>
                    </w:r>
                  </w:p>
                </w:txbxContent>
              </v:textbox>
              <w10:wrap type="none"/>
            </v:shape>
            <v:shape style="position:absolute;left:220;top:160;width:92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Theme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  <w:ind w:left="206"/>
      </w:pPr>
      <w:r>
        <w:rPr>
          <w:color w:val="231F20"/>
        </w:rPr>
        <w:t>Finding Theme</w:t>
      </w:r>
    </w:p>
    <w:p>
      <w:pPr>
        <w:tabs>
          <w:tab w:pos="4663" w:val="left" w:leader="none"/>
        </w:tabs>
        <w:spacing w:before="260"/>
        <w:ind w:left="326" w:right="0" w:firstLine="0"/>
        <w:jc w:val="left"/>
        <w:rPr>
          <w:b/>
          <w:sz w:val="24"/>
        </w:rPr>
      </w:pPr>
      <w:r>
        <w:rPr>
          <w:b/>
          <w:color w:val="231F20"/>
          <w:spacing w:val="-13"/>
          <w:sz w:val="24"/>
        </w:rPr>
        <w:t>To </w:t>
      </w:r>
      <w:r>
        <w:rPr>
          <w:b/>
          <w:color w:val="231F20"/>
          <w:sz w:val="24"/>
        </w:rPr>
        <w:t>find</w:t>
      </w:r>
      <w:r>
        <w:rPr>
          <w:b/>
          <w:color w:val="231F20"/>
          <w:spacing w:val="13"/>
          <w:sz w:val="24"/>
        </w:rPr>
        <w:t> </w:t>
      </w:r>
      <w:r>
        <w:rPr>
          <w:b/>
          <w:color w:val="231F20"/>
          <w:sz w:val="24"/>
        </w:rPr>
        <w:t>a theme</w:t>
        <w:tab/>
        <w:t>Example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ListParagraph"/>
        <w:numPr>
          <w:ilvl w:val="0"/>
          <w:numId w:val="1"/>
        </w:numPr>
        <w:tabs>
          <w:tab w:pos="1778" w:val="left" w:leader="none"/>
        </w:tabs>
        <w:spacing w:line="240" w:lineRule="auto" w:before="97" w:after="0"/>
        <w:ind w:left="1777" w:right="0" w:hanging="240"/>
        <w:jc w:val="left"/>
        <w:rPr>
          <w:sz w:val="24"/>
        </w:rPr>
      </w:pPr>
      <w:r>
        <w:rPr/>
        <w:pict>
          <v:group style="position:absolute;margin-left:38.282101pt;margin-top:136.944107pt;width:29.2pt;height:595.1pt;mso-position-horizontal-relative:page;mso-position-vertical-relative:page;z-index:275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5,2884,776,2954,766,3032,776,3110,805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4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5712" coordorigin="1858,2652" coordsize="9353,11988">
            <v:rect style="position:absolute;left:1867;top:2662;width:9333;height:11968" filled="false" stroked="true" strokeweight="1pt" strokecolor="#47a5c9">
              <v:stroke dashstyle="solid"/>
            </v:rect>
            <v:line style="position:absolute" from="6415,3760" to="6415,3305" stroked="true" strokeweight="1pt" strokecolor="#231f20">
              <v:stroke dashstyle="solid"/>
            </v:line>
            <v:line style="position:absolute" from="6415,7534" to="6415,3760" stroked="true" strokeweight="1pt" strokecolor="#231f20">
              <v:stroke dashstyle="solid"/>
            </v:line>
            <v:shape style="position:absolute;left:2447;top:4210;width:6207;height:2324" coordorigin="2448,4211" coordsize="6207,2324" path="m4037,4775l5430,4775,5430,4211,4037,4211,4037,4775xm2448,6375l4817,6375,4817,5811,2448,5811,2448,6375xm6785,5175l8654,5175,8654,4611,6785,4611,6785,5175xm6785,6535l8094,6535,8094,5971,6785,5971,6785,6535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Think about the conflict and how</w:t>
      </w:r>
    </w:p>
    <w:p>
      <w:pPr>
        <w:pStyle w:val="BodyText"/>
        <w:tabs>
          <w:tab w:pos="4847" w:val="left" w:leader="none"/>
        </w:tabs>
        <w:spacing w:line="242" w:lineRule="auto" w:before="204"/>
        <w:ind w:left="1777"/>
      </w:pPr>
      <w:r>
        <w:rPr>
          <w:color w:val="231F20"/>
        </w:rPr>
        <w:t>the characters</w:t>
        <w:tab/>
        <w:t>to </w:t>
      </w:r>
      <w:r>
        <w:rPr>
          <w:color w:val="231F20"/>
          <w:spacing w:val="-7"/>
        </w:rPr>
        <w:t>the </w:t>
      </w:r>
      <w:r>
        <w:rPr>
          <w:color w:val="231F20"/>
        </w:rPr>
        <w:t>conflict.</w:t>
      </w:r>
    </w:p>
    <w:p>
      <w:pPr>
        <w:pStyle w:val="ListParagraph"/>
        <w:numPr>
          <w:ilvl w:val="0"/>
          <w:numId w:val="1"/>
        </w:numPr>
        <w:tabs>
          <w:tab w:pos="1778" w:val="left" w:leader="none"/>
        </w:tabs>
        <w:spacing w:line="240" w:lineRule="auto" w:before="122" w:after="0"/>
        <w:ind w:left="1777" w:right="0" w:hanging="240"/>
        <w:jc w:val="left"/>
        <w:rPr>
          <w:sz w:val="24"/>
        </w:rPr>
      </w:pPr>
      <w:r>
        <w:rPr>
          <w:color w:val="231F20"/>
          <w:sz w:val="24"/>
        </w:rPr>
        <w:t>Look for repeated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actions.</w:t>
      </w:r>
    </w:p>
    <w:p>
      <w:pPr>
        <w:pStyle w:val="ListParagraph"/>
        <w:numPr>
          <w:ilvl w:val="0"/>
          <w:numId w:val="1"/>
        </w:numPr>
        <w:tabs>
          <w:tab w:pos="1778" w:val="left" w:leader="none"/>
        </w:tabs>
        <w:spacing w:line="240" w:lineRule="auto" w:before="124" w:after="0"/>
        <w:ind w:left="1777" w:right="0" w:hanging="240"/>
        <w:jc w:val="left"/>
        <w:rPr>
          <w:sz w:val="24"/>
        </w:rPr>
      </w:pPr>
      <w:r>
        <w:rPr>
          <w:color w:val="231F20"/>
          <w:sz w:val="24"/>
        </w:rPr>
        <w:t>Think about the topic being</w:t>
      </w:r>
    </w:p>
    <w:p>
      <w:pPr>
        <w:pStyle w:val="BodyText"/>
        <w:spacing w:before="244"/>
        <w:ind w:left="4166"/>
      </w:pPr>
      <w:r>
        <w:rPr>
          <w:color w:val="231F20"/>
          <w:w w:val="100"/>
        </w:rPr>
        <w:t>.</w:t>
      </w:r>
    </w:p>
    <w:p>
      <w:pPr>
        <w:pStyle w:val="ListParagraph"/>
        <w:numPr>
          <w:ilvl w:val="0"/>
          <w:numId w:val="1"/>
        </w:numPr>
        <w:tabs>
          <w:tab w:pos="1778" w:val="left" w:leader="none"/>
        </w:tabs>
        <w:spacing w:line="242" w:lineRule="auto" w:before="244" w:after="0"/>
        <w:ind w:left="1777" w:right="475" w:hanging="240"/>
        <w:jc w:val="left"/>
        <w:rPr>
          <w:sz w:val="24"/>
        </w:rPr>
      </w:pPr>
      <w:r>
        <w:rPr>
          <w:color w:val="231F20"/>
          <w:sz w:val="24"/>
        </w:rPr>
        <w:t>Restate the message about the topic, or theme, in a </w:t>
      </w:r>
      <w:r>
        <w:rPr>
          <w:color w:val="231F20"/>
          <w:spacing w:val="-3"/>
          <w:sz w:val="24"/>
        </w:rPr>
        <w:t>single </w:t>
      </w:r>
      <w:r>
        <w:rPr>
          <w:color w:val="231F20"/>
          <w:sz w:val="24"/>
        </w:rPr>
        <w:t>statement.</w:t>
      </w:r>
    </w:p>
    <w:p>
      <w:pPr>
        <w:pStyle w:val="ListParagraph"/>
        <w:numPr>
          <w:ilvl w:val="0"/>
          <w:numId w:val="15"/>
        </w:numPr>
        <w:tabs>
          <w:tab w:pos="628" w:val="left" w:leader="none"/>
        </w:tabs>
        <w:spacing w:line="242" w:lineRule="auto" w:before="97" w:after="0"/>
        <w:ind w:left="627" w:right="693" w:hanging="240"/>
        <w:jc w:val="left"/>
        <w:rPr>
          <w:sz w:val="24"/>
        </w:rPr>
      </w:pPr>
      <w:r>
        <w:rPr>
          <w:color w:val="231F20"/>
          <w:w w:val="99"/>
          <w:sz w:val="24"/>
        </w:rPr>
        <w:br w:type="column"/>
      </w:r>
      <w:r>
        <w:rPr>
          <w:color w:val="231F20"/>
          <w:sz w:val="24"/>
        </w:rPr>
        <w:t>Conflict: The </w:t>
      </w:r>
      <w:r>
        <w:rPr>
          <w:color w:val="231F20"/>
          <w:spacing w:val="-3"/>
          <w:sz w:val="24"/>
        </w:rPr>
        <w:t>Franks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to hide in an attic because of the Nazi</w:t>
      </w:r>
      <w:r>
        <w:rPr>
          <w:color w:val="231F20"/>
          <w:spacing w:val="-31"/>
          <w:sz w:val="24"/>
        </w:rPr>
        <w:t> </w:t>
      </w:r>
      <w:r>
        <w:rPr>
          <w:color w:val="231F20"/>
          <w:spacing w:val="-5"/>
          <w:sz w:val="24"/>
        </w:rPr>
        <w:t>regime.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2582" w:val="left" w:leader="none"/>
          <w:tab w:pos="2583" w:val="left" w:leader="none"/>
        </w:tabs>
        <w:spacing w:line="240" w:lineRule="auto" w:before="0" w:after="0"/>
        <w:ind w:left="2582" w:right="0" w:hanging="2195"/>
        <w:jc w:val="left"/>
        <w:rPr>
          <w:sz w:val="24"/>
        </w:rPr>
      </w:pPr>
      <w:r>
        <w:rPr>
          <w:color w:val="231F20"/>
          <w:sz w:val="24"/>
        </w:rPr>
        <w:t>actions: Act 1</w:t>
      </w:r>
    </w:p>
    <w:p>
      <w:pPr>
        <w:pStyle w:val="BodyText"/>
        <w:spacing w:line="242" w:lineRule="auto" w:before="204"/>
        <w:ind w:left="626" w:right="937"/>
      </w:pPr>
      <w:r>
        <w:rPr>
          <w:color w:val="231F20"/>
        </w:rPr>
        <w:t>shows characters performing acts of kindness and bravery.</w:t>
      </w:r>
    </w:p>
    <w:p>
      <w:pPr>
        <w:pStyle w:val="ListParagraph"/>
        <w:numPr>
          <w:ilvl w:val="0"/>
          <w:numId w:val="15"/>
        </w:numPr>
        <w:tabs>
          <w:tab w:pos="1956" w:val="left" w:leader="none"/>
          <w:tab w:pos="1957" w:val="left" w:leader="none"/>
        </w:tabs>
        <w:spacing w:line="480" w:lineRule="atLeast" w:before="119" w:after="0"/>
        <w:ind w:left="627" w:right="799" w:hanging="241"/>
        <w:jc w:val="left"/>
        <w:rPr>
          <w:sz w:val="24"/>
        </w:rPr>
      </w:pPr>
      <w:r>
        <w:rPr/>
        <w:tab/>
      </w:r>
      <w:r>
        <w:rPr>
          <w:color w:val="231F20"/>
          <w:sz w:val="24"/>
        </w:rPr>
        <w:t>: One topic is </w:t>
      </w:r>
      <w:r>
        <w:rPr>
          <w:color w:val="231F20"/>
          <w:spacing w:val="-3"/>
          <w:sz w:val="24"/>
        </w:rPr>
        <w:t>kindness </w:t>
      </w:r>
      <w:r>
        <w:rPr>
          <w:color w:val="231F20"/>
          <w:sz w:val="24"/>
        </w:rPr>
        <w:t>and </w:t>
      </w:r>
      <w:r>
        <w:rPr>
          <w:color w:val="231F20"/>
          <w:spacing w:val="-6"/>
          <w:sz w:val="24"/>
        </w:rPr>
        <w:t>bravery.</w:t>
      </w:r>
    </w:p>
    <w:p>
      <w:pPr>
        <w:pStyle w:val="ListParagraph"/>
        <w:numPr>
          <w:ilvl w:val="0"/>
          <w:numId w:val="15"/>
        </w:numPr>
        <w:tabs>
          <w:tab w:pos="628" w:val="left" w:leader="none"/>
        </w:tabs>
        <w:spacing w:line="242" w:lineRule="auto" w:before="124" w:after="0"/>
        <w:ind w:left="627" w:right="911" w:hanging="240"/>
        <w:jc w:val="left"/>
        <w:rPr>
          <w:sz w:val="24"/>
        </w:rPr>
      </w:pPr>
      <w:r>
        <w:rPr>
          <w:color w:val="231F20"/>
          <w:sz w:val="24"/>
        </w:rPr>
        <w:t>Theme: Wartime can bring out </w:t>
      </w:r>
      <w:r>
        <w:rPr>
          <w:color w:val="231F20"/>
          <w:spacing w:val="-5"/>
          <w:sz w:val="24"/>
        </w:rPr>
        <w:t>the </w:t>
      </w:r>
      <w:r>
        <w:rPr>
          <w:color w:val="231F20"/>
          <w:sz w:val="24"/>
        </w:rPr>
        <w:t>best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people.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5448" w:space="40"/>
            <w:col w:w="5172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1" w:after="4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345928pt;width:467.65pt;height:235.2pt;mso-position-horizontal-relative:page;mso-position-vertical-relative:paragraph;z-index:3304" coordorigin="1858,207" coordsize="9353,4704">
            <v:shape style="position:absolute;left:4911;top:1507;width:2874;height:2044" coordorigin="4911,1507" coordsize="2874,2044" path="m6214,2071l7784,2071,7784,1507,6214,1507,6214,2071xm4911,3551l6914,3551,6914,2987,4911,2987,4911,3551xe" filled="false" stroked="true" strokeweight="1pt" strokecolor="#231f20">
              <v:path arrowok="t"/>
              <v:stroke dashstyle="solid"/>
            </v:shape>
            <v:rect style="position:absolute;left:1867;top:216;width:9333;height:4684" filled="false" stroked="true" strokeweight="1pt" strokecolor="#47a5c9">
              <v:stroke dashstyle="solid"/>
            </v:rect>
            <v:shape style="position:absolute;left:2977;top:4188;width:747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consider the message the author intends to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convey </w:t>
                    </w:r>
                    <w:r>
                      <w:rPr>
                        <w:color w:val="231F20"/>
                        <w:sz w:val="24"/>
                      </w:rPr>
                      <w:t>to the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audience.</w:t>
                    </w:r>
                  </w:p>
                </w:txbxContent>
              </v:textbox>
              <w10:wrap type="none"/>
            </v:shape>
            <v:shape style="position:absolute;left:6991;top:3168;width:355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characters have as a result of</w:t>
                    </w:r>
                  </w:p>
                </w:txbxContent>
              </v:textbox>
              <w10:wrap type="none"/>
            </v:shape>
            <v:shape style="position:absolute;left:3257;top:3168;width:1597;height:58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think about the that conflict.</w:t>
                    </w:r>
                  </w:p>
                </w:txbxContent>
              </v:textbox>
              <w10:wrap type="none"/>
            </v:shape>
            <v:shape style="position:absolute;left:2977;top:3168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2428;width:530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identify how the characters react to 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conflict.</w:t>
                    </w:r>
                  </w:p>
                </w:txbxContent>
              </v:textbox>
              <w10:wrap type="none"/>
            </v:shape>
            <v:shape style="position:absolute;left:7861;top:1688;width:125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the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story.</w:t>
                    </w:r>
                  </w:p>
                </w:txbxContent>
              </v:textbox>
              <w10:wrap type="none"/>
            </v:shape>
            <v:shape style="position:absolute;left:2977;top:1688;width:318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decide whether a conflict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077;top:367;width:4236;height:8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Connecting Conflict and Theme</w:t>
                    </w:r>
                  </w:p>
                  <w:p>
                    <w:pPr>
                      <w:spacing w:before="256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connect conflict and theme: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99" w:right="0" w:firstLine="0"/>
        <w:rPr>
          <w:sz w:val="20"/>
        </w:rPr>
      </w:pPr>
      <w:r>
        <w:rPr>
          <w:sz w:val="20"/>
        </w:rPr>
        <w:pict>
          <v:group style="width:29.2pt;height:595.2pt;mso-position-horizontal-relative:char;mso-position-vertical-relative:line" coordorigin="0,0" coordsize="584,11904">
            <v:line style="position:absolute" from="300,122" to="300,11904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7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52.15pt;mso-position-horizontal-relative:char;mso-position-vertical-relative:line" coordorigin="0,0" coordsize="9353,7043">
            <v:rect style="position:absolute;left:6991;top:1300;width:2201;height:564" filled="false" stroked="true" strokeweight="1pt" strokecolor="#231f20">
              <v:stroke dashstyle="solid"/>
            </v:rect>
            <v:rect style="position:absolute;left:3050;top:2780;width:1421;height:564" filled="false" stroked="true" strokeweight="1pt" strokecolor="#231f20">
              <v:stroke dashstyle="solid"/>
            </v:rect>
            <v:rect style="position:absolute;left:3767;top:3520;width:1910;height:564" filled="false" stroked="true" strokeweight="1.0pt" strokecolor="#231f20">
              <v:stroke dashstyle="solid"/>
            </v:rect>
            <v:rect style="position:absolute;left:390;top:4520;width:1534;height:564" filled="false" stroked="true" strokeweight="1pt" strokecolor="#231f20">
              <v:stroke dashstyle="solid"/>
            </v:rect>
            <v:rect style="position:absolute;left:10;top:10;width:9333;height:7023" filled="false" stroked="true" strokeweight="1pt" strokecolor="#47a5c9">
              <v:stroke dashstyle="solid"/>
            </v:rect>
            <v:shape style="position:absolute;left:1933;top:4701;width:569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: Wartime brings out the best and the worst in people.</w:t>
                    </w:r>
                  </w:p>
                </w:txbxContent>
              </v:textbox>
              <w10:wrap type="none"/>
            </v:shape>
            <v:shape style="position:absolute;left:5753;top:3701;width:339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reveal that Jewish people are</w:t>
                    </w:r>
                  </w:p>
                </w:txbxContent>
              </v:textbox>
              <w10:wrap type="none"/>
            </v:shape>
            <v:shape style="position:absolute;left:1399;top:3701;width:2311;height:579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1"/>
                        <w:sz w:val="24"/>
                      </w:rPr>
                      <w:t>Mr. </w:t>
                    </w:r>
                    <w:r>
                      <w:rPr>
                        <w:color w:val="231F20"/>
                        <w:sz w:val="24"/>
                      </w:rPr>
                      <w:t>Kraler’s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employee </w:t>
                    </w:r>
                    <w:r>
                      <w:rPr>
                        <w:color w:val="231F20"/>
                        <w:sz w:val="24"/>
                      </w:rPr>
                      <w:t>hiding in the annex.</w:t>
                    </w:r>
                  </w:p>
                </w:txbxContent>
              </v:textbox>
              <w10:wrap type="none"/>
            </v:shape>
            <v:shape style="position:absolute;left:1120;top:370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547;top:2961;width:221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food with each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other.</w:t>
                    </w:r>
                  </w:p>
                </w:txbxContent>
              </v:textbox>
              <w10:wrap type="none"/>
            </v:shape>
            <v:shape style="position:absolute;left:1120;top:2961;width:187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occupants</w:t>
                    </w:r>
                  </w:p>
                </w:txbxContent>
              </v:textbox>
              <w10:wrap type="none"/>
            </v:shape>
            <v:shape style="position:absolute;left:1120;top:2221;width:434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1"/>
                        <w:sz w:val="24"/>
                      </w:rPr>
                      <w:t>Mr. </w:t>
                    </w:r>
                    <w:r>
                      <w:rPr>
                        <w:color w:val="231F20"/>
                        <w:sz w:val="24"/>
                      </w:rPr>
                      <w:t>Dussel is difficult to get along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with.</w:t>
                    </w:r>
                  </w:p>
                </w:txbxContent>
              </v:textbox>
              <w10:wrap type="none"/>
            </v:shape>
            <v:shape style="position:absolute;left:9202;top:148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9;top:1481;width:581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1"/>
                        <w:sz w:val="24"/>
                      </w:rPr>
                      <w:t>Mr. </w:t>
                    </w:r>
                    <w:r>
                      <w:rPr>
                        <w:color w:val="231F20"/>
                        <w:sz w:val="24"/>
                      </w:rPr>
                      <w:t>Kraler hides the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Frank </w:t>
                    </w:r>
                    <w:r>
                      <w:rPr>
                        <w:color w:val="231F20"/>
                        <w:sz w:val="24"/>
                      </w:rPr>
                      <w:t>family and others at</w:t>
                    </w:r>
                    <w:r>
                      <w:rPr>
                        <w:color w:val="231F2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great</w:t>
                    </w:r>
                  </w:p>
                </w:txbxContent>
              </v:textbox>
              <w10:wrap type="none"/>
            </v:shape>
            <v:shape style="position:absolute;left:220;top:160;width:7614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Conflict and Theme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characters react to the conflict of having to hide in the annex?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655" w:top="2340" w:bottom="840" w:left="660" w:right="9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5136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4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9" w:lineRule="auto" w:before="214"/>
        <w:ind w:left="3035" w:right="1424" w:firstLine="0"/>
        <w:jc w:val="left"/>
        <w:rPr>
          <w:i/>
          <w:sz w:val="40"/>
        </w:rPr>
      </w:pPr>
      <w:r>
        <w:rPr/>
        <w:pict>
          <v:line style="position:absolute;mso-position-horizontal-relative:page;mso-position-vertical-relative:paragraph;z-index:3376" from="166.740707pt,8.19948pt" to="166.740707pt,56.95548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92.880997pt;margin-top:75.149483pt;width:467.65pt;height:48.8pt;mso-position-horizontal-relative:page;mso-position-vertical-relative:paragraph;z-index:3448" coordorigin="1858,1503" coordsize="9353,976">
            <v:rect style="position:absolute;left:1867;top:1512;width:9333;height:956" filled="false" stroked="true" strokeweight="1pt" strokecolor="#382e7f">
              <v:stroke dashstyle="solid"/>
            </v:rect>
            <v:shape style="position:absolute;left:3590;top:1512;width:7611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364" w:right="34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does </w:t>
                    </w:r>
                    <w:r>
                      <w:rPr>
                        <w:i/>
                        <w:color w:val="231F20"/>
                        <w:sz w:val="24"/>
                      </w:rPr>
                      <w:t>The Diary of Anne Frank </w:t>
                    </w:r>
                    <w:r>
                      <w:rPr>
                        <w:color w:val="231F20"/>
                        <w:sz w:val="24"/>
                      </w:rPr>
                      <w:t>show its characters’ conflicts?</w:t>
                    </w:r>
                  </w:p>
                </w:txbxContent>
              </v:textbox>
              <w10:wrap type="none"/>
            </v:shape>
            <v:shape style="position:absolute;left:1857;top:1512;width:1733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4048pt;margin-top:74.588882pt;width:29.35pt;height:90.85pt;mso-position-horizontal-relative:page;mso-position-vertical-relative:paragraph;z-index:3496" coordorigin="768,1492" coordsize="587,1817">
            <v:line style="position:absolute" from="1067,1708" to="1067,3215" stroked="true" strokeweight="3pt" strokecolor="#382e7f">
              <v:stroke dashstyle="solid"/>
            </v:line>
            <v:shape style="position:absolute;left:768;top:2721;width:586;height:587" coordorigin="768,2722" coordsize="586,587" path="m1061,2722l983,2732,913,2762,854,2808,808,2867,779,2937,768,3015,779,3093,808,3163,854,3223,913,3269,983,3298,1061,3309,1139,3298,1209,3269,1268,3223,1314,3163,1343,3093,1354,3015,1343,2937,1314,2867,1268,2808,1209,2762,1139,2732,1061,2722xe" filled="true" fillcolor="#343186" stroked="false">
              <v:path arrowok="t"/>
              <v:fill type="solid"/>
            </v:shape>
            <v:shape style="position:absolute;left:929;top:2905;width:255;height:231" coordorigin="930,2906" coordsize="255,231" path="m930,3020l1033,3136,1185,2906e" filled="false" stroked="true" strokeweight="3.272pt" strokecolor="#fdfdfd">
              <v:path arrowok="t"/>
              <v:stroke dashstyle="solid"/>
            </v:shape>
            <v:shape style="position:absolute;left:768;top:1502;width:587;height:586" coordorigin="768,1503" coordsize="587,586" path="m1061,1503l983,1513,913,1543,854,1589,808,1648,779,1718,768,1796,779,1874,808,1944,854,2003,913,2049,983,2078,1061,2089,1139,2078,1210,2049,1269,2003,1315,1944,1344,1874,1355,1796,1344,1718,1315,1648,1269,1589,1210,1543,1139,1513,1061,1503xe" filled="true" fillcolor="#343186" stroked="false">
              <v:path arrowok="t"/>
              <v:fill type="solid"/>
            </v:shape>
            <v:shape style="position:absolute;left:768;top:1491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80997pt;margin-top:136.594482pt;width:466.65pt;height:167.3pt;mso-position-horizontal-relative:page;mso-position-vertical-relative:paragraph;z-index:352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19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.045601pt;margin-top:18.687481pt;width:110.2pt;height:29.8pt;mso-position-horizontal-relative:page;mso-position-vertical-relative:paragraph;z-index:35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82E7F"/>
                      <w:sz w:val="48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40"/>
        </w:rPr>
        <w:t>Theme and Conflict in </w:t>
      </w:r>
      <w:r>
        <w:rPr>
          <w:i/>
          <w:color w:val="231F20"/>
          <w:sz w:val="40"/>
        </w:rPr>
        <w:t>The Diary of </w:t>
      </w:r>
      <w:r>
        <w:rPr>
          <w:i/>
          <w:color w:val="231F20"/>
          <w:sz w:val="40"/>
        </w:rPr>
        <w:t>Anne Frank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  <w:r>
        <w:rPr/>
        <w:pict>
          <v:shape style="position:absolute;margin-left:93.379997pt;margin-top:16.894453pt;width:466.65pt;height:357.1pt;mso-position-horizontal-relative:page;mso-position-vertical-relative:paragraph;z-index:1280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3"/>
      <w:pgSz w:w="12240" w:h="15840"/>
      <w:pgMar w:header="0" w:footer="655" w:top="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746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40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2603pt;width:311.4pt;height:51.15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line="249" w:lineRule="auto" w:before="19"/>
                  <w:ind w:left="20" w:right="7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z w:val="40"/>
                  </w:rPr>
                  <w:t>Theme and Conflict in </w:t>
                </w:r>
                <w:r>
                  <w:rPr>
                    <w:i/>
                    <w:color w:val="231F20"/>
                    <w:sz w:val="40"/>
                  </w:rPr>
                  <w:t>The Diary of </w:t>
                </w:r>
                <w:r>
                  <w:rPr>
                    <w:i/>
                    <w:color w:val="231F20"/>
                    <w:sz w:val="40"/>
                  </w:rPr>
                  <w:t>Anne Frank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732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29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17272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67.2603pt;width:311.4pt;height:51.15pt;mso-position-horizontal-relative:page;mso-position-vertical-relative:page;z-index:-17248" type="#_x0000_t202" filled="false" stroked="false">
          <v:textbox inset="0,0,0,0">
            <w:txbxContent>
              <w:p>
                <w:pPr>
                  <w:spacing w:line="249" w:lineRule="auto" w:before="19"/>
                  <w:ind w:left="20" w:right="7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z w:val="40"/>
                  </w:rPr>
                  <w:t>Theme and Conflict in </w:t>
                </w:r>
                <w:r>
                  <w:rPr>
                    <w:i/>
                    <w:color w:val="231F20"/>
                    <w:sz w:val="40"/>
                  </w:rPr>
                  <w:t>The Diary of </w:t>
                </w:r>
                <w:r>
                  <w:rPr>
                    <w:i/>
                    <w:color w:val="231F20"/>
                    <w:sz w:val="40"/>
                  </w:rPr>
                  <w:t>Anne Frank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722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20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67.2603pt;width:311.4pt;height:51.15pt;mso-position-horizontal-relative:page;mso-position-vertical-relative:page;z-index:-17152" type="#_x0000_t202" filled="false" stroked="false">
          <v:textbox inset="0,0,0,0">
            <w:txbxContent>
              <w:p>
                <w:pPr>
                  <w:spacing w:line="249" w:lineRule="auto" w:before="19"/>
                  <w:ind w:left="20" w:right="7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z w:val="40"/>
                  </w:rPr>
                  <w:t>Theme and Conflict in </w:t>
                </w:r>
                <w:r>
                  <w:rPr>
                    <w:i/>
                    <w:color w:val="231F20"/>
                    <w:sz w:val="40"/>
                  </w:rPr>
                  <w:t>The Diary of </w:t>
                </w:r>
                <w:r>
                  <w:rPr>
                    <w:i/>
                    <w:color w:val="231F20"/>
                    <w:sz w:val="40"/>
                  </w:rPr>
                  <w:t>Anne Frank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2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1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00" w:hanging="28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8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8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8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9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9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9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98" w:hanging="28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3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5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9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1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38" w:hanging="281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8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4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4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0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5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07" w:hanging="281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9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1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1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2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28" w:hanging="281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1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7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3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9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55" w:hanging="28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627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5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30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5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96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51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06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61" w:hanging="24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4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2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1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9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7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5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40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2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5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3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5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6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8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98" w:hanging="28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9" w:hanging="28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1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5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0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4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49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37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2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7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2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2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7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22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0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3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6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9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28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position w:val="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48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56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5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73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81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90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98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07" w:hanging="24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2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5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7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2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4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2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4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1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9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8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49" w:hanging="28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6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9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20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8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3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90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40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60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7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87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94" w:hanging="24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7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5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1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9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4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2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4" w:hanging="281"/>
      </w:pPr>
      <w:rPr>
        <w:rFonts w:hint="default"/>
        <w:lang w:val="en-us" w:eastAsia="en-us" w:bidi="en-us"/>
      </w:rPr>
    </w:lvl>
  </w:abstractNum>
  <w:num w:numId="18">
    <w:abstractNumId w:val="17"/>
  </w:num>
  <w:num w:numId="17">
    <w:abstractNumId w:val="16"/>
  </w:num>
  <w:num w:numId="16">
    <w:abstractNumId w:val="15"/>
  </w:num>
  <w:num w:numId="21">
    <w:abstractNumId w:val="20"/>
  </w:num>
  <w:num w:numId="20">
    <w:abstractNumId w:val="19"/>
  </w:num>
  <w:num w:numId="19">
    <w:abstractNumId w:val="18"/>
  </w:num>
  <w:num w:numId="15">
    <w:abstractNumId w:val="14"/>
  </w:num>
  <w:num w:numId="10">
    <w:abstractNumId w:val="9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4">
    <w:abstractNumId w:val="3"/>
  </w:num>
  <w:num w:numId="3">
    <w:abstractNumId w:val="2"/>
  </w: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99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77" w:hanging="24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image" Target="media/image1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2020-05-13T18:51:19Z</dcterms:created>
  <dcterms:modified xsi:type="dcterms:W3CDTF">2020-05-13T18:51:19Z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