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72" coordorigin="768,2628" coordsize="587,12012">
            <v:line style="position:absolute" from="1060,2740" to="1060,14640" stroked="true" strokeweight="3pt" strokecolor="#339591">
              <v:stroke dashstyle="solid"/>
            </v:line>
            <v:shape style="position:absolute;left:768;top:2652;width:587;height:1804" coordorigin="768,2652" coordsize="587,1804" path="m1355,4162l1344,4084,1315,4014,1269,3954,1210,3908,1139,3878,1061,3868,984,3878,913,3908,854,3954,808,4014,779,4084,768,4162,779,4240,808,4310,854,4370,913,4416,984,4445,1061,4456,1139,4445,1210,4416,1269,4370,1315,4310,1344,4240,1355,4162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863;top:3970;width:385;height:384" type="#_x0000_t75" stroked="false">
              <v:imagedata r:id="rId7" o:title=""/>
            </v:shape>
            <v:shape style="position:absolute;left:863;top:3970;width:385;height:384" coordorigin="864,3971" coordsize="385,384" path="m864,4163l879,4088,920,4027,981,3986,1056,3971,1131,3986,1192,4027,1233,4088,1248,4163,1233,4237,1192,4298,1131,4339,1056,4354,981,4339,920,4298,879,4237,864,4163xe" filled="false" stroked="true" strokeweight="1.984pt" strokecolor="#ffffff">
              <v:path arrowok="t"/>
              <v:stroke dashstyle="solid"/>
            </v:shape>
            <v:shape style="position:absolute;left:966;top:4059;width:206;height:206" type="#_x0000_t75" stroked="false">
              <v:imagedata r:id="rId8" o:title=""/>
            </v:shape>
            <v:shape style="position:absolute;left:770;top:9585;width:581;height:576" coordorigin="770,9585" coordsize="581,576" path="m1214,10118l910,10118,974,10148,1041,10161,1110,10158,1176,10140,1214,10118xm1026,9585l953,9603,885,9640,829,9693,791,9758,771,9829,770,9903,789,9975,827,10044,803,10152,910,10118,1214,10118,1236,10106,1292,10052,1330,9988,1350,9917,1351,9843,1332,9770,1294,9702,1239,9646,1173,9608,1101,9587,1026,9585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586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395996pt;width:467.65pt;height:273.8pt;mso-position-horizontal-relative:page;mso-position-vertical-relative:page;z-index:1216" coordorigin="1858,3868" coordsize="9353,5476">
            <v:shape style="position:absolute;left:-3781;top:16740;width:5763;height:1012" coordorigin="-3780,16740" coordsize="5763,1012" path="m6536,5453l3655,5838m6534,5453l6534,6465m6534,5453l9418,5837e" filled="false" stroked="true" strokeweight="1.001000pt" strokecolor="#cccccc">
              <v:path arrowok="t"/>
              <v:stroke dashstyle="solid"/>
            </v:shape>
            <v:shape style="position:absolute;left:3655;top:4621;width:5758;height:832" coordorigin="3655,4621" coordsize="5758,832" path="m9274,4621l3794,4621,3740,4632,3696,4662,3666,4706,3655,4760,3655,5315,3666,5369,3696,5413,3740,5442,3794,5453,9274,5453,9328,5442,9372,5413,9402,5369,9413,5315,9413,4760,9402,4706,9372,4662,9328,4632,9274,4621xe" filled="true" fillcolor="#d1e8ee" stroked="false">
              <v:path arrowok="t"/>
              <v:fill type="solid"/>
            </v:shape>
            <v:shape style="position:absolute;left:3655;top:4621;width:5758;height:832" coordorigin="3655,4621" coordsize="5758,832" path="m3655,4760l3666,4706,3696,4662,3740,4632,3794,4621,9274,4621,9328,4632,9372,4662,9402,4706,9413,4760,9413,5315,9402,5369,9372,5413,9328,5442,9274,5453,3794,5453,3740,5442,3696,5413,3666,5369,3655,5315,3655,4760xe" filled="false" stroked="true" strokeweight="1.001000pt" strokecolor="#337889">
              <v:path arrowok="t"/>
              <v:stroke dashstyle="solid"/>
            </v:shape>
            <v:shape style="position:absolute;left:8053;top:5837;width:2719;height:2603" coordorigin="8053,5837" coordsize="2719,2603" path="m10593,5837l8232,5837,8162,5851,8106,5890,8067,5946,8053,6016,8053,8261,8067,8331,8106,8388,8162,8426,8232,8440,10593,8440,10663,8426,10720,8388,10758,8331,10772,8261,10772,6016,10758,5946,10720,5890,10663,5851,10593,5837xe" filled="true" fillcolor="#e2d1e6" stroked="false">
              <v:path arrowok="t"/>
              <v:fill type="solid"/>
            </v:shape>
            <v:shape style="position:absolute;left:8053;top:5837;width:2719;height:2603" coordorigin="8053,5837" coordsize="2719,2603" path="m8053,6016l8067,5946,8106,5890,8162,5851,8232,5837,10593,5837,10663,5851,10720,5890,10758,5946,10772,6016,10772,8261,10758,8331,10720,8388,10663,8426,10593,8440,8232,8440,8162,8426,8106,8388,8067,8331,8053,8261,8053,6016xe" filled="false" stroked="true" strokeweight="1.001000pt" strokecolor="#703a96">
              <v:path arrowok="t"/>
              <v:stroke dashstyle="solid"/>
            </v:shape>
            <v:shape style="position:absolute;left:5174;top:6475;width:2719;height:2603" coordorigin="5175,6475" coordsize="2719,2603" path="m7715,6475l5353,6475,5284,6489,5227,6527,5189,6584,5175,6654,5175,8899,5189,8969,5227,9025,5284,9064,5353,9078,7715,9078,7784,9064,7841,9025,7879,8969,7893,8899,7893,6654,7879,6584,7841,6527,7784,6489,7715,6475xe" filled="true" fillcolor="#e4eeda" stroked="false">
              <v:path arrowok="t"/>
              <v:fill type="solid"/>
            </v:shape>
            <v:shape style="position:absolute;left:5174;top:6475;width:2719;height:2603" coordorigin="5175,6475" coordsize="2719,2603" path="m5175,6654l5189,6584,5227,6527,5284,6489,5353,6475,7715,6475,7784,6489,7841,6527,7879,6584,7893,6654,7893,8899,7879,8969,7841,9025,7784,9064,7715,9078,5353,9078,5284,9064,5227,9025,5189,8969,5175,8899,5175,6654xe" filled="false" stroked="true" strokeweight="1.001000pt" strokecolor="#7fb14c">
              <v:path arrowok="t"/>
              <v:stroke dashstyle="solid"/>
            </v:shape>
            <v:shape style="position:absolute;left:2296;top:5837;width:2719;height:2603" coordorigin="2296,5837" coordsize="2719,2603" path="m4836,5837l2475,5837,2405,5851,2348,5890,2310,5946,2296,6016,2296,8261,2310,8331,2348,8388,2405,8426,2475,8440,4836,8440,4906,8426,4962,8388,5001,8331,5015,8261,5015,6016,5001,5946,4962,5890,4906,5851,4836,5837xe" filled="true" fillcolor="#fde8d4" stroked="false">
              <v:path arrowok="t"/>
              <v:fill type="solid"/>
            </v:shape>
            <v:shape style="position:absolute;left:2296;top:5837;width:2719;height:2603" coordorigin="2296,5837" coordsize="2719,2603" path="m2296,6016l2310,5946,2348,5890,2405,5851,2475,5837,4836,5837,4906,5851,4962,5890,5001,5946,5015,6016,5015,8261,5001,8331,4962,8388,4906,8426,4836,8440,2475,8440,2405,8426,2348,8388,2310,8331,2296,8261,2296,6016xe" filled="false" stroked="true" strokeweight="1.001000pt" strokecolor="#f78d28">
              <v:path arrowok="t"/>
              <v:stroke dashstyle="solid"/>
            </v:shape>
            <v:rect style="position:absolute;left:5344;top:7697;width:1611;height:534" filled="true" fillcolor="#ffffff" stroked="false">
              <v:fill type="solid"/>
            </v:rect>
            <v:rect style="position:absolute;left:5344;top:7697;width:1611;height:534" filled="false" stroked="true" strokeweight="1pt" strokecolor="#231f20">
              <v:stroke dashstyle="solid"/>
            </v:rect>
            <v:rect style="position:absolute;left:3286;top:6859;width:1345;height:534" filled="true" fillcolor="#ffffff" stroked="false">
              <v:fill type="solid"/>
            </v:rect>
            <v:rect style="position:absolute;left:3286;top:6859;width:1345;height:534" filled="false" stroked="true" strokeweight="1pt" strokecolor="#231f20">
              <v:stroke dashstyle="solid"/>
            </v:rect>
            <v:rect style="position:absolute;left:8208;top:7776;width:1581;height:534" filled="true" fillcolor="#ffffff" stroked="false">
              <v:fill type="solid"/>
            </v:rect>
            <v:rect style="position:absolute;left:8208;top:7776;width:1581;height:534" filled="false" stroked="true" strokeweight="1pt" strokecolor="#231f20">
              <v:stroke dashstyle="solid"/>
            </v:rect>
            <v:rect style="position:absolute;left:1867;top:3877;width:9333;height:5456" filled="false" stroked="true" strokeweight="1pt" strokecolor="#339591">
              <v:stroke dashstyle="solid"/>
            </v:rect>
            <v:shape style="position:absolute;left:8208;top:5947;width:2328;height:2266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Compare and contrast </w:t>
                    </w:r>
                    <w:r>
                      <w:rPr>
                        <w:color w:val="231F20"/>
                        <w:sz w:val="24"/>
                      </w:rPr>
                      <w:t>the experience of reading two texts from different</w:t>
                    </w:r>
                  </w:p>
                  <w:p>
                    <w:pPr>
                      <w:spacing w:before="169"/>
                      <w:ind w:left="0" w:right="64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344;top:7302;width:2383;height:8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Explore </w:t>
                    </w:r>
                    <w:r>
                      <w:rPr>
                        <w:color w:val="231F20"/>
                        <w:sz w:val="24"/>
                      </w:rPr>
                      <w:t>how authors</w:t>
                    </w:r>
                  </w:p>
                  <w:p>
                    <w:pPr>
                      <w:spacing w:before="253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mood.</w:t>
                    </w:r>
                  </w:p>
                </w:txbxContent>
              </v:textbox>
              <w10:wrap type="none"/>
            </v:shape>
            <v:shape style="position:absolute;left:2466;top:6458;width:2408;height:1341" type="#_x0000_t202" filled="false" stroked="false">
              <v:textbox inset="0,0,0,0">
                <w:txbxContent>
                  <w:p>
                    <w:pPr>
                      <w:spacing w:line="46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Analyze </w:t>
                    </w:r>
                    <w:r>
                      <w:rPr>
                        <w:color w:val="231F20"/>
                        <w:sz w:val="24"/>
                      </w:rPr>
                      <w:t>Anne Frank’s use of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her diary.</w:t>
                    </w:r>
                  </w:p>
                </w:txbxContent>
              </v:textbox>
              <w10:wrap type="none"/>
            </v:shape>
            <v:shape style="position:absolute;left:4433;top:4862;width:4449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Anne Frank’s </w:t>
                    </w:r>
                    <w:r>
                      <w:rPr>
                        <w:i/>
                        <w:color w:val="231F20"/>
                        <w:sz w:val="24"/>
                      </w:rPr>
                      <w:t>Diary of a Young Girl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77;top:4028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264" coordorigin="1858,2652" coordsize="9353,976">
            <v:rect style="position:absolute;left:1867;top:2662;width:9333;height:956" filled="false" stroked="true" strokeweight="1pt" strokecolor="#339591">
              <v:stroke dashstyle="solid"/>
            </v:rect>
            <v:rect style="position:absolute;left:1871;top:2652;width:1720;height:976" filled="true" fillcolor="#339591" stroked="false">
              <v:fill type="solid"/>
            </v:rect>
            <v:shape style="position:absolute;left:1857;top:266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91998pt;margin-top:479.194pt;width:467.65pt;height:252.85pt;mso-position-horizontal-relative:page;mso-position-vertical-relative:page;z-index:-18232" coordorigin="1858,9584" coordsize="9353,5057">
            <v:rect style="position:absolute;left:1867;top:9593;width:9333;height:5037" filled="false" stroked="true" strokeweight="1.0pt" strokecolor="#339591">
              <v:stroke dashstyle="solid"/>
            </v:rect>
            <v:shape style="position:absolute;left:1857;top:9583;width:9353;height:5057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 w:after="1"/>
        <w:rPr>
          <w:rFonts w:ascii="Times New Roman"/>
          <w:sz w:val="11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435"/>
      </w:tblGrid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who tells the story and how it is told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a subdivision or part of something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the quality that makes an author’s writing unique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38.402pt;margin-top:132.795624pt;width:29.35pt;height:599.25pt;mso-position-horizontal-relative:page;mso-position-vertical-relative:page;z-index:1360" coordorigin="768,2656" coordsize="587,11985">
            <v:line style="position:absolute" from="1060,2858" to="1060,14640" stroked="true" strokeweight="3pt" strokecolor="#339591">
              <v:stroke dashstyle="solid"/>
            </v:line>
            <v:shape style="position:absolute;left:768;top:5493;width:587;height:587" coordorigin="768,5493" coordsize="587,587" path="m1061,5493l983,5504,913,5533,854,5579,808,5639,779,5709,768,5787,779,5865,808,5935,854,5994,913,6040,983,6070,1061,6080,1139,6070,1210,6040,1269,5994,1315,5935,1344,5865,1355,5787,1344,5709,1315,5639,1269,5579,1210,5533,1139,5504,1061,5493xe" filled="true" fillcolor="#369690" stroked="false">
              <v:path arrowok="t"/>
              <v:fill type="solid"/>
            </v:shape>
            <v:shape style="position:absolute;left:864;top:5582;width:383;height:383" type="#_x0000_t75" stroked="false">
              <v:imagedata r:id="rId9" o:title=""/>
            </v:shape>
            <v:shape style="position:absolute;left:864;top:5582;width:383;height:383" coordorigin="865,5583" coordsize="383,383" path="m865,5774l880,5700,921,5639,982,5598,1056,5583,1131,5598,1191,5639,1232,5700,1247,5774,1232,5849,1191,5910,1131,5951,1056,5966,982,5951,921,5910,880,5849,865,5774xe" filled="false" stroked="true" strokeweight="1.98pt" strokecolor="#ffffff">
              <v:path arrowok="t"/>
              <v:stroke dashstyle="solid"/>
            </v:shape>
            <v:shape style="position:absolute;left:952;top:5558;width:377;height:332" type="#_x0000_t75" stroked="false">
              <v:imagedata r:id="rId10" o:title=""/>
            </v:shape>
            <v:shape style="position:absolute;left:770;top:2655;width:581;height:576" coordorigin="770,2656" coordsize="581,576" path="m1214,3189l910,3189,974,3218,1041,3231,1110,3229,1175,3210,1214,3189xm1026,2656l953,2673,884,2710,829,2764,791,2828,771,2899,770,2973,788,3046,827,3114,803,3223,910,3189,1214,3189,1236,3176,1292,3123,1330,3058,1350,2987,1351,2913,1332,2841,1294,2773,1239,2717,1173,2678,1101,2658,1026,2656xe" filled="true" fillcolor="#369690" stroked="false">
              <v:path arrowok="t"/>
              <v:fill type="solid"/>
            </v:shape>
            <v:shape style="position:absolute;left:867;top:2657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274.670013pt;width:468.65pt;height:457.35pt;mso-position-horizontal-relative:page;mso-position-vertical-relative:page;z-index:1624" coordorigin="1858,5493" coordsize="9373,9147">
            <v:shape style="position:absolute;left:3300;top:6253;width:2963;height:4164" coordorigin="3301,6254" coordsize="2963,4164" path="m3892,6818l5683,6818,5683,6254,3892,6254,3892,6818xm3301,8978l4624,8978,4624,8414,3301,8414,3301,8978xm4700,10418l6264,10418,6264,9854,4700,9854,4700,10418xe" filled="false" stroked="true" strokeweight="1pt" strokecolor="#231f20">
              <v:path arrowok="t"/>
              <v:stroke dashstyle="solid"/>
            </v:shape>
            <v:rect style="position:absolute;left:1867;top:5503;width:9353;height:9127" filled="false" stroked="true" strokeweight="1pt" strokecolor="#339591">
              <v:stroke dashstyle="solid"/>
            </v:rect>
            <v:shape style="position:absolute;left:2257;top:10754;width:369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Had her diary published in</w:t>
                    </w:r>
                    <w:r>
                      <w:rPr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1947</w:t>
                    </w:r>
                  </w:p>
                </w:txbxContent>
              </v:textbox>
              <w10:wrap type="none"/>
            </v:shape>
            <v:shape style="position:absolute;left:2257;top:10034;width:238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Died in 1945 at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age</w:t>
                    </w:r>
                  </w:p>
                </w:txbxContent>
              </v:textbox>
              <w10:wrap type="none"/>
            </v:shape>
            <v:shape style="position:absolute;left:2257;top:9314;width:560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discovered and sent to a concentration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camp</w:t>
                    </w:r>
                  </w:p>
                </w:txbxContent>
              </v:textbox>
              <w10:wrap type="none"/>
            </v:shape>
            <v:shape style="position:absolute;left:4700;top:8594;width:21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her time in hiding</w:t>
                    </w:r>
                  </w:p>
                </w:txbxContent>
              </v:textbox>
              <w10:wrap type="none"/>
            </v:shape>
            <v:shape style="position:absolute;left:2257;top:8594;width:98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Kept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57;top:7874;width:286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Went </w:t>
                    </w:r>
                    <w:r>
                      <w:rPr>
                        <w:color w:val="231F20"/>
                        <w:sz w:val="24"/>
                      </w:rPr>
                      <w:t>into hiding in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1942</w:t>
                    </w:r>
                  </w:p>
                </w:txbxContent>
              </v:textbox>
              <w10:wrap type="none"/>
            </v:shape>
            <v:shape style="position:absolute;left:2257;top:7154;width:373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Moved </w:t>
                    </w:r>
                    <w:r>
                      <w:rPr>
                        <w:color w:val="231F20"/>
                        <w:sz w:val="24"/>
                      </w:rPr>
                      <w:t>to Amsterdam at age</w:t>
                    </w:r>
                    <w:r>
                      <w:rPr>
                        <w:color w:val="231F20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five</w:t>
                    </w:r>
                  </w:p>
                </w:txbxContent>
              </v:textbox>
              <w10:wrap type="none"/>
            </v:shape>
            <v:shape style="position:absolute;left:5760;top:6434;width:8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1929</w:t>
                    </w:r>
                  </w:p>
                </w:txbxContent>
              </v:textbox>
              <w10:wrap type="none"/>
            </v:shape>
            <v:shape style="position:absolute;left:2257;top:6434;width:157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born</w:t>
                    </w:r>
                    <w:r>
                      <w:rPr>
                        <w:color w:val="231F20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77;top:5653;width:320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Anne Frank (1929–1945)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130pt;mso-position-horizontal-relative:page;mso-position-vertical-relative:page;z-index:-17872" coordorigin="1858,2654" coordsize="9353,2600">
            <v:rect style="position:absolute;left:1867;top:2664;width:9333;height:2580" filled="false" stroked="true" strokeweight="1pt" strokecolor="#339591">
              <v:stroke dashstyle="solid"/>
            </v:rect>
            <v:shape style="position:absolute;left:2077;top:2814;width:206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435"/>
      </w:tblGrid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line="242" w:lineRule="auto" w:before="85"/>
              <w:ind w:left="119" w:right="779"/>
              <w:rPr>
                <w:sz w:val="24"/>
              </w:rPr>
            </w:pPr>
            <w:r>
              <w:rPr>
                <w:color w:val="231F20"/>
                <w:sz w:val="24"/>
              </w:rPr>
              <w:t>the feeling that the speaker in a literary work tries to convey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5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the attitude or feeling a writer has about a subject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181pt;mso-position-horizontal-relative:page;mso-position-vertical-relative:paragraph;z-index:2200" coordorigin="1858,204" coordsize="9353,3620">
            <v:shape style="position:absolute;left:3267;top:963;width:2681;height:2044" coordorigin="3268,964" coordsize="2681,2044" path="m4751,1528l5948,1528,5948,964,4751,964,4751,1528xm3268,3008l5685,3008,5685,2444,3268,2444,3268,3008xe" filled="false" stroked="true" strokeweight="1pt" strokecolor="#231f20">
              <v:path arrowok="t"/>
              <v:stroke dashstyle="solid"/>
            </v:shape>
            <v:rect style="position:absolute;left:1867;top:213;width:9333;height:3600" filled="false" stroked="true" strokeweight="1pt" strokecolor="#47a5c9">
              <v:stroke dashstyle="solid"/>
            </v:rect>
            <v:shape style="position:absolute;left:2977;top:3364;width:368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Third person – “he,” “she,” or</w:t>
                    </w:r>
                    <w:r>
                      <w:rPr>
                        <w:color w:val="231F20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“it”</w:t>
                    </w:r>
                  </w:p>
                </w:txbxContent>
              </v:textbox>
              <w10:wrap type="none"/>
            </v:shape>
            <v:shape style="position:absolute;left:5761;top:2625;width:76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– “you”</w:t>
                    </w:r>
                  </w:p>
                </w:txbxContent>
              </v:textbox>
              <w10:wrap type="none"/>
            </v:shape>
            <v:shape style="position:absolute;left:2977;top:2624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1884;width:493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First person – “me” or “I” and the plural</w:t>
                    </w:r>
                    <w:r>
                      <w:rPr>
                        <w:color w:val="231F20"/>
                        <w:spacing w:val="-2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“we”</w:t>
                    </w:r>
                  </w:p>
                </w:txbxContent>
              </v:textbox>
              <w10:wrap type="none"/>
            </v:shape>
            <v:shape style="position:absolute;left:6025;top:1145;width:336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tells the story and how it is told.</w:t>
                    </w:r>
                  </w:p>
                </w:txbxContent>
              </v:textbox>
              <w10:wrap type="none"/>
            </v:shape>
            <v:shape style="position:absolute;left:2237;top:1141;width:2457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Point of view </w:t>
                    </w:r>
                    <w:r>
                      <w:rPr>
                        <w:color w:val="231F20"/>
                        <w:sz w:val="24"/>
                      </w:rPr>
                      <w:t>refers to</w:t>
                    </w:r>
                  </w:p>
                </w:txbxContent>
              </v:textbox>
              <w10:wrap type="none"/>
            </v:shape>
            <v:shape style="position:absolute;left:2077;top:363;width:178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Point of View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tabs>
          <w:tab w:pos="1197" w:val="left" w:leader="none"/>
        </w:tabs>
        <w:ind w:left="105"/>
        <w:rPr>
          <w:rFonts w:ascii="Arial"/>
        </w:rPr>
      </w:pPr>
      <w:r>
        <w:rPr>
          <w:rFonts w:ascii="Arial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3773;width:584;height:587" coordorigin="0,3773" coordsize="584,587" path="m292,3773l214,3784,145,3813,85,3859,40,3918,10,3989,0,4067,10,4145,40,4215,85,4274,145,4320,214,4349,292,4360,369,4349,439,4320,498,4274,544,4215,573,4145,584,4067,573,3989,544,3918,498,3859,439,3813,369,3784,292,3773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1;top:3858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"/>
        </w:rPr>
        <w:pict>
          <v:group style="width:467.65pt;height:406.4pt;mso-position-horizontal-relative:char;mso-position-vertical-relative:line" coordorigin="0,0" coordsize="9353,8128">
            <v:rect style="position:absolute;left:1725;top:760;width:1484;height:564" filled="false" stroked="true" strokeweight="1pt" strokecolor="#231f20">
              <v:stroke dashstyle="solid"/>
            </v:rect>
            <v:rect style="position:absolute;left:390;top:1660;width:1331;height:564" filled="false" stroked="true" strokeweight="1pt" strokecolor="#231f20">
              <v:stroke dashstyle="solid"/>
            </v:rect>
            <v:rect style="position:absolute;left:1810;top:3140;width:1265;height:564" filled="false" stroked="true" strokeweight="1pt" strokecolor="#231f20">
              <v:stroke dashstyle="solid"/>
            </v:rect>
            <v:rect style="position:absolute;left:3970;top:4620;width:2001;height:564" filled="false" stroked="true" strokeweight="1pt" strokecolor="#231f20">
              <v:stroke dashstyle="solid"/>
            </v:rect>
            <v:rect style="position:absolute;left:10;top:10;width:9333;height:8108" filled="false" stroked="true" strokeweight="1pt" strokecolor="#47a5c9">
              <v:stroke dashstyle="solid"/>
            </v:rect>
            <v:shape style="position:absolute;left:5980;top:480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9;top:4801;width:279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elements of the</w:t>
                    </w:r>
                    <w:r>
                      <w:rPr>
                        <w:color w:val="231F20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writer’s</w:t>
                    </w:r>
                  </w:p>
                </w:txbxContent>
              </v:textbox>
              <w10:wrap type="none"/>
            </v:shape>
            <v:shape style="position:absolute;left:1119;top:4061;width:496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writer’s perspective on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events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people.</w:t>
                    </w:r>
                  </w:p>
                </w:txbxContent>
              </v:textbox>
              <w10:wrap type="none"/>
            </v:shape>
            <v:shape style="position:absolute;left:3085;top:3321;width:447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or attitude, the writer has in the passage.</w:t>
                    </w:r>
                  </w:p>
                </w:txbxContent>
              </v:textbox>
              <w10:wrap type="none"/>
            </v:shape>
            <v:shape style="position:absolute;left:1119;top:3321;width:63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119;top:2581;width:225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descriptive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details.</w:t>
                    </w:r>
                  </w:p>
                </w:txbxContent>
              </v:textbox>
              <w10:wrap type="none"/>
            </v:shape>
            <v:shape style="position:absolute;left:1797;top:1841;width:13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can include:</w:t>
                    </w:r>
                  </w:p>
                </w:txbxContent>
              </v:textbox>
              <w10:wrap type="none"/>
            </v:shape>
            <v:shape style="position:absolute;left:3285;top:941;width:405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makes an author’s writing unique.</w:t>
                    </w:r>
                  </w:p>
                </w:txbxContent>
              </v:textbox>
              <w10:wrap type="none"/>
            </v:shape>
            <v:shape style="position:absolute;left:380;top:937;width:1289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Voice </w:t>
                    </w:r>
                    <w:r>
                      <w:rPr>
                        <w:color w:val="231F20"/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220;top:160;width:75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Voice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3"/>
        </w:rPr>
      </w:r>
    </w:p>
    <w:p>
      <w:pPr>
        <w:spacing w:after="0"/>
        <w:rPr>
          <w:rFonts w:ascii="Arial"/>
        </w:rPr>
        <w:sectPr>
          <w:headerReference w:type="default" r:id="rId11"/>
          <w:pgSz w:w="12240" w:h="15840"/>
          <w:pgMar w:header="0" w:footer="655" w:top="2280" w:bottom="840" w:left="660" w:right="920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spacing w:line="240" w:lineRule="auto"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  <w:ind w:left="206"/>
      </w:pPr>
      <w:r>
        <w:rPr>
          <w:color w:val="231F20"/>
        </w:rPr>
        <w:t>Anne’s Voice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spacing w:line="240" w:lineRule="auto" w:before="4" w:after="1"/>
        <w:rPr>
          <w:b/>
          <w:sz w:val="2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2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7248" coordorigin="1858,2654" coordsize="9353,11986">
            <v:shape style="position:absolute;left:4562;top:7074;width:4045;height:2524" coordorigin="4563,7074" coordsize="4045,2524" path="m7062,7638l8607,7638,8607,7074,7062,7074,7062,7638xm5585,8358l7119,8358,7119,7794,5585,7794,5585,8358xm4563,9598l6156,9598,6156,9034,4563,9034,4563,9598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</w:p>
    <w:p>
      <w:pPr>
        <w:spacing w:line="240" w:lineRule="auto"/>
        <w:ind w:left="1577" w:right="0" w:firstLine="0"/>
        <w:rPr>
          <w:sz w:val="20"/>
        </w:rPr>
      </w:pPr>
      <w:r>
        <w:rPr>
          <w:sz w:val="20"/>
        </w:rPr>
        <w:pict>
          <v:shape style="width:430pt;height:125.6pt;mso-position-horizontal-relative:char;mso-position-vertical-relative:line" type="#_x0000_t202" filled="true" fillcolor="#d0e6ec" stroked="false">
            <w10:anchorlock/>
            <v:textbox inset="0,0,0,0">
              <w:txbxContent>
                <w:p>
                  <w:pPr>
                    <w:pStyle w:val="BodyText"/>
                    <w:spacing w:before="88"/>
                    <w:ind w:left="120"/>
                  </w:pPr>
                  <w:r>
                    <w:rPr>
                      <w:color w:val="231F20"/>
                    </w:rPr>
                    <w:t>Dearest Kitty,</w:t>
                  </w:r>
                </w:p>
                <w:p>
                  <w:pPr>
                    <w:pStyle w:val="BodyText"/>
                    <w:spacing w:line="379" w:lineRule="auto" w:before="132"/>
                    <w:ind w:left="120" w:right="265"/>
                  </w:pPr>
                  <w:r>
                    <w:rPr>
                      <w:color w:val="231F20"/>
                    </w:rPr>
                    <w:t>Margot and I started packing our most important belongings into a schoolbag. The first thing I stuck in was this diary, and then curlers, handkerchiefs, schoolbooks, a comb and some old letters. Preoccupied by the thought of going into hiding, I stuck the craziest things in the bag, but I'm not sorry. Memories mean more to me than dresses.</w:t>
                  </w:r>
                </w:p>
                <w:p>
                  <w:pPr>
                    <w:spacing w:before="44"/>
                    <w:ind w:left="0" w:right="118" w:firstLine="0"/>
                    <w:jc w:val="righ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–The Diary of a Young</w:t>
                  </w:r>
                  <w:r>
                    <w:rPr>
                      <w:rFonts w:ascii="Georgia" w:hAnsi="Georgia"/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Girl,</w:t>
                  </w:r>
                </w:p>
                <w:p>
                  <w:pPr>
                    <w:spacing w:before="53"/>
                    <w:ind w:left="0" w:right="119" w:firstLine="0"/>
                    <w:jc w:val="righ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color w:val="231F20"/>
                      <w:sz w:val="20"/>
                    </w:rPr>
                    <w:t>Anne</w:t>
                  </w:r>
                  <w:r>
                    <w:rPr>
                      <w:rFonts w:ascii="Georgia"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z w:val="20"/>
                    </w:rPr>
                    <w:t>Frank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</w:p>
    <w:p>
      <w:pPr>
        <w:pStyle w:val="Heading2"/>
        <w:numPr>
          <w:ilvl w:val="0"/>
          <w:numId w:val="14"/>
        </w:numPr>
        <w:tabs>
          <w:tab w:pos="1878" w:val="left" w:leader="none"/>
        </w:tabs>
        <w:spacing w:line="240" w:lineRule="auto" w:before="96" w:after="0"/>
        <w:ind w:left="1877" w:right="0" w:hanging="280"/>
        <w:jc w:val="left"/>
      </w:pPr>
      <w:r>
        <w:rPr>
          <w:color w:val="231F20"/>
        </w:rPr>
        <w:t>The descriptive details </w:t>
      </w:r>
      <w:r>
        <w:rPr>
          <w:color w:val="231F20"/>
          <w:spacing w:val="-4"/>
        </w:rPr>
        <w:t>give </w:t>
      </w:r>
      <w:r>
        <w:rPr>
          <w:color w:val="231F20"/>
        </w:rPr>
        <w:t>us a sense that she's a school age</w:t>
      </w:r>
      <w:r>
        <w:rPr>
          <w:color w:val="231F20"/>
          <w:spacing w:val="2"/>
        </w:rPr>
        <w:t> </w:t>
      </w:r>
      <w:r>
        <w:rPr>
          <w:color w:val="231F20"/>
        </w:rPr>
        <w:t>girl.</w:t>
      </w:r>
    </w:p>
    <w:p>
      <w:pPr>
        <w:spacing w:line="240" w:lineRule="auto" w:before="7"/>
        <w:rPr>
          <w:sz w:val="38"/>
        </w:rPr>
      </w:pPr>
    </w:p>
    <w:p>
      <w:pPr>
        <w:pStyle w:val="ListParagraph"/>
        <w:numPr>
          <w:ilvl w:val="0"/>
          <w:numId w:val="14"/>
        </w:numPr>
        <w:tabs>
          <w:tab w:pos="1878" w:val="left" w:leader="none"/>
          <w:tab w:pos="7957" w:val="left" w:leader="none"/>
        </w:tabs>
        <w:spacing w:line="240" w:lineRule="auto" w:before="0" w:after="0"/>
        <w:ind w:left="1877" w:right="0" w:hanging="280"/>
        <w:jc w:val="left"/>
        <w:rPr>
          <w:sz w:val="24"/>
        </w:rPr>
      </w:pPr>
      <w:r>
        <w:rPr>
          <w:color w:val="231F20"/>
          <w:sz w:val="24"/>
        </w:rPr>
        <w:t>Her attitude </w:t>
      </w:r>
      <w:r>
        <w:rPr>
          <w:color w:val="231F20"/>
          <w:spacing w:val="-3"/>
          <w:sz w:val="24"/>
        </w:rPr>
        <w:t>gives </w:t>
      </w:r>
      <w:r>
        <w:rPr>
          <w:color w:val="231F20"/>
          <w:sz w:val="24"/>
        </w:rPr>
        <w:t>us an idea that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she was</w:t>
        <w:tab/>
        <w:t>.</w:t>
      </w:r>
    </w:p>
    <w:p>
      <w:pPr>
        <w:spacing w:line="240" w:lineRule="auto" w:before="7"/>
        <w:rPr>
          <w:sz w:val="38"/>
        </w:rPr>
      </w:pPr>
    </w:p>
    <w:p>
      <w:pPr>
        <w:pStyle w:val="ListParagraph"/>
        <w:numPr>
          <w:ilvl w:val="0"/>
          <w:numId w:val="14"/>
        </w:numPr>
        <w:tabs>
          <w:tab w:pos="1878" w:val="left" w:leader="none"/>
          <w:tab w:pos="6498" w:val="left" w:leader="none"/>
        </w:tabs>
        <w:spacing w:line="240" w:lineRule="auto" w:before="1" w:after="0"/>
        <w:ind w:left="1877" w:right="0" w:hanging="280"/>
        <w:jc w:val="left"/>
        <w:rPr>
          <w:sz w:val="24"/>
        </w:rPr>
      </w:pPr>
      <w:r>
        <w:rPr>
          <w:color w:val="231F20"/>
          <w:sz w:val="24"/>
        </w:rPr>
        <w:t>She thinks of  this diary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  <w:tab/>
        <w:t>, or as her best friend.</w:t>
      </w:r>
    </w:p>
    <w:p>
      <w:pPr>
        <w:spacing w:line="240" w:lineRule="auto" w:before="6"/>
        <w:rPr>
          <w:sz w:val="38"/>
        </w:rPr>
      </w:pPr>
    </w:p>
    <w:p>
      <w:pPr>
        <w:pStyle w:val="ListParagraph"/>
        <w:numPr>
          <w:ilvl w:val="0"/>
          <w:numId w:val="14"/>
        </w:numPr>
        <w:tabs>
          <w:tab w:pos="1878" w:val="left" w:leader="none"/>
          <w:tab w:pos="5535" w:val="left" w:leader="none"/>
        </w:tabs>
        <w:spacing w:line="451" w:lineRule="auto" w:before="1" w:after="0"/>
        <w:ind w:left="1877" w:right="949" w:hanging="280"/>
        <w:jc w:val="left"/>
        <w:rPr>
          <w:sz w:val="24"/>
        </w:rPr>
      </w:pPr>
      <w:r>
        <w:rPr>
          <w:color w:val="231F20"/>
          <w:sz w:val="24"/>
        </w:rPr>
        <w:t>The last line shows us that while she young and </w:t>
      </w:r>
      <w:r>
        <w:rPr>
          <w:color w:val="231F20"/>
          <w:spacing w:val="3"/>
          <w:sz w:val="24"/>
        </w:rPr>
        <w:t>sort </w:t>
      </w:r>
      <w:r>
        <w:rPr>
          <w:color w:val="231F20"/>
          <w:sz w:val="24"/>
        </w:rPr>
        <w:t>of </w:t>
      </w:r>
      <w:r>
        <w:rPr>
          <w:color w:val="231F20"/>
          <w:spacing w:val="-6"/>
          <w:sz w:val="24"/>
        </w:rPr>
        <w:t>silly, </w:t>
      </w:r>
      <w:r>
        <w:rPr>
          <w:color w:val="231F20"/>
          <w:sz w:val="24"/>
        </w:rPr>
        <w:t>in other </w:t>
      </w:r>
      <w:r>
        <w:rPr>
          <w:color w:val="231F20"/>
          <w:spacing w:val="-6"/>
          <w:sz w:val="24"/>
        </w:rPr>
        <w:t>ways </w:t>
      </w:r>
      <w:r>
        <w:rPr>
          <w:color w:val="231F20"/>
          <w:sz w:val="24"/>
        </w:rPr>
        <w:t>she is kind of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very</w:t>
        <w:tab/>
        <w:t>.</w:t>
      </w:r>
    </w:p>
    <w:p>
      <w:pPr>
        <w:spacing w:after="0" w:line="451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spacing w:line="240" w:lineRule="auto"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96004pt;margin-top:10.215928pt;width:467.65pt;height:284.2pt;mso-position-horizontal-relative:page;mso-position-vertical-relative:paragraph;z-index:2704" coordorigin="1858,204" coordsize="9353,5684">
            <v:shape style="position:absolute;left:2247;top:964;width:3471;height:4124" coordorigin="2248,965" coordsize="3471,4124" path="m3595,1529l5718,1529,5718,965,3595,965,3595,1529xm2248,2369l3598,2369,3598,1805,2248,1805,2248,2369xm3268,5089l4862,5089,4862,4525,3268,4525,3268,5089xe" filled="false" stroked="true" strokeweight="1pt" strokecolor="#231f20">
              <v:path arrowok="t"/>
              <v:stroke dashstyle="solid"/>
            </v:shape>
            <v:rect style="position:absolute;left:1867;top:214;width:9333;height:5664" filled="false" stroked="true" strokeweight="1pt" strokecolor="#47a5c9">
              <v:stroke dashstyle="solid"/>
            </v:rect>
            <v:shape style="position:absolute;left:2977;top:2725;width:1981;height:29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voice.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tone.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point of</w:t>
                    </w:r>
                    <w:r>
                      <w:rPr>
                        <w:color w:val="231F20"/>
                        <w:spacing w:val="2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view.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1893" w:val="left" w:leader="none"/>
                        <w:tab w:pos="1894" w:val="left" w:leader="none"/>
                      </w:tabs>
                      <w:spacing w:before="0"/>
                      <w:ind w:left="1893" w:right="0" w:hanging="1893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  <w:r>
                      <w:rPr>
                        <w:w w:val="100"/>
                        <w:sz w:val="24"/>
                      </w:rPr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setting.</w:t>
                    </w:r>
                  </w:p>
                </w:txbxContent>
              </v:textbox>
              <w10:wrap type="none"/>
            </v:shape>
            <v:shape style="position:absolute;left:3674;top:1985;width:221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conveyed </w:t>
                    </w:r>
                    <w:r>
                      <w:rPr>
                        <w:color w:val="231F20"/>
                        <w:sz w:val="24"/>
                      </w:rPr>
                      <w:t>through:</w:t>
                    </w:r>
                  </w:p>
                </w:txbxContent>
              </v:textbox>
              <w10:wrap type="none"/>
            </v:shape>
            <v:shape style="position:absolute;left:5795;top:1145;width:284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 emotions a text creates.</w:t>
                    </w:r>
                  </w:p>
                </w:txbxContent>
              </v:textbox>
              <w10:wrap type="none"/>
            </v:shape>
            <v:shape style="position:absolute;left:2237;top:1142;width:130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Mood </w:t>
                    </w:r>
                    <w:r>
                      <w:rPr>
                        <w:color w:val="231F20"/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2077;top:364;width:76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Mood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tabs>
          <w:tab w:pos="1197" w:val="left" w:leader="none"/>
        </w:tabs>
        <w:ind w:left="105"/>
        <w:rPr>
          <w:rFonts w:ascii="Arial"/>
        </w:rPr>
      </w:pPr>
      <w:r>
        <w:rPr>
          <w:rFonts w:ascii="Arial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8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"/>
        </w:rPr>
        <w:pict>
          <v:group style="width:467.65pt;height:303.2pt;mso-position-horizontal-relative:char;mso-position-vertical-relative:line" coordorigin="0,0" coordsize="9353,6064">
            <v:rect style="position:absolute;left:690;top:1280;width:1285;height:564" filled="false" stroked="true" strokeweight="1pt" strokecolor="#231f20">
              <v:stroke dashstyle="solid"/>
            </v:rect>
            <v:rect style="position:absolute;left:690;top:3440;width:1570;height:564" filled="false" stroked="true" strokeweight="1pt" strokecolor="#231f20">
              <v:stroke dashstyle="solid"/>
            </v:rect>
            <v:rect style="position:absolute;left:10;top:10;width:9333;height:6044" filled="false" stroked="true" strokeweight="1.0pt" strokecolor="#47a5c9">
              <v:stroke dashstyle="solid"/>
            </v:rect>
            <v:rect style="position:absolute;left:2900;top:1456;width:6075;height:3232" filled="true" fillcolor="#d0e6ec" stroked="false">
              <v:fill type="solid"/>
            </v:rect>
            <v:line style="position:absolute" from="7064,3596" to="8855,3596" stroked="true" strokeweight="1pt" strokecolor="#d1e6ec">
              <v:stroke dashstyle="solid"/>
            </v:line>
            <v:line style="position:absolute" from="3025,3959" to="3532,3959" stroked="true" strokeweight="1pt" strokecolor="#d1e6ec">
              <v:stroke dashstyle="solid"/>
            </v:line>
            <v:shape style="position:absolute;left:400;top:362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0;top:2901;width:110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Conﬂict</w:t>
                    </w:r>
                  </w:p>
                </w:txbxContent>
              </v:textbox>
              <w10:wrap type="none"/>
            </v:shape>
            <v:shape style="position:absolute;left:400;top:2181;width:167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Point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view</w:t>
                    </w:r>
                  </w:p>
                </w:txbxContent>
              </v:textbox>
              <w10:wrap type="none"/>
            </v:shape>
            <v:shape style="position:absolute;left:400;top:146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00;top:711;width:5124;height:58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text </w:t>
                    </w:r>
                    <w:r>
                      <w:rPr>
                        <w:i/>
                        <w:color w:val="231F20"/>
                        <w:sz w:val="24"/>
                      </w:rPr>
                      <w:t>that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conveys </w:t>
                    </w:r>
                    <w:r>
                      <w:rPr>
                        <w:i/>
                        <w:color w:val="231F20"/>
                        <w:sz w:val="24"/>
                      </w:rPr>
                      <w:t>the overall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mood </w:t>
                    </w:r>
                    <w:r>
                      <w:rPr>
                        <w:i/>
                        <w:color w:val="231F20"/>
                        <w:sz w:val="24"/>
                      </w:rPr>
                      <w:t>of the passage.</w:t>
                    </w:r>
                  </w:p>
                </w:txbxContent>
              </v:textbox>
              <w10:wrap type="none"/>
            </v:shape>
            <v:shape style="position:absolute;left:400;top:741;width:88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Voice</w:t>
                    </w:r>
                  </w:p>
                </w:txbxContent>
              </v:textbox>
              <w10:wrap type="none"/>
            </v:shape>
            <v:shape style="position:absolute;left:220;top:160;width:2881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Mood in Anne’s Diary</w:t>
                    </w:r>
                  </w:p>
                </w:txbxContent>
              </v:textbox>
              <w10:wrap type="none"/>
            </v:shape>
            <v:shape style="position:absolute;left:2900;top:1456;width:6075;height:3232" type="#_x0000_t202" filled="false" stroked="false">
              <v:textbox inset="0,0,0,0">
                <w:txbxContent>
                  <w:p>
                    <w:pPr>
                      <w:spacing w:line="376" w:lineRule="auto" w:before="88"/>
                      <w:ind w:left="120" w:right="211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Visions of concentration camps and lonely cells raced through my head. How could we let Father go to such a fate? “Of course he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s not going,” declared Margot as we waited for Mother in the living room. “Mother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s gone to Mr. van Daan to ask whether we can move to our hiding place tomorrow. The van Daans are</w:t>
                    </w:r>
                    <w:r>
                      <w:rPr>
                        <w:rFonts w:ascii="Georgia" w:hAnsi="Georgia"/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going</w:t>
                    </w:r>
                  </w:p>
                  <w:p>
                    <w:pPr>
                      <w:spacing w:line="379" w:lineRule="auto" w:before="4"/>
                      <w:ind w:left="120" w:right="115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with us. There will be seven of us altogether.” Silence. We couldn't speak.</w:t>
                    </w:r>
                  </w:p>
                  <w:p>
                    <w:pPr>
                      <w:spacing w:before="42"/>
                      <w:ind w:left="0" w:right="118" w:firstLine="0"/>
                      <w:jc w:val="righ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–The Diary of a Young</w:t>
                    </w:r>
                    <w:r>
                      <w:rPr>
                        <w:rFonts w:ascii="Georgia" w:hAnsi="Georgia"/>
                        <w:i/>
                        <w:color w:val="231F20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Girl</w:t>
                    </w:r>
                  </w:p>
                  <w:p>
                    <w:pPr>
                      <w:spacing w:before="53"/>
                      <w:ind w:left="0" w:right="117" w:firstLine="0"/>
                      <w:jc w:val="righ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Anne</w:t>
                    </w:r>
                    <w:r>
                      <w:rPr>
                        <w:rFonts w:ascii="Georgia"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Frank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3"/>
        </w:rPr>
      </w:r>
    </w:p>
    <w:p>
      <w:pPr>
        <w:spacing w:after="0"/>
        <w:rPr>
          <w:rFonts w:ascii="Arial"/>
        </w:rPr>
        <w:sectPr>
          <w:pgSz w:w="12240" w:h="15840"/>
          <w:pgMar w:header="0" w:footer="655" w:top="2280" w:bottom="840" w:left="660" w:right="920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80pt;mso-position-horizontal-relative:page;mso-position-vertical-relative:paragraph;z-index:3160" coordorigin="1858,206" coordsize="9353,5600">
            <v:rect style="position:absolute;left:1867;top:215;width:9333;height:5580" filled="false" stroked="true" strokeweight="1pt" strokecolor="#47a5c9">
              <v:stroke dashstyle="solid"/>
            </v:rect>
            <v:shape style="position:absolute;left:2821;top:1486;width:8162;height:3444" coordorigin="2821,1487" coordsize="8162,3444" path="m2821,2051l5386,2051,5386,1487,2821,1487,2821,2051xm3673,4931l5319,4931,5319,4367,3673,4367,3673,4931xm8576,2771l10983,2771,10983,2207,8576,2207,8576,2771xm7140,4211l8674,4211,8674,3647,7140,3647,7140,4211xe" filled="false" stroked="true" strokeweight="1pt" strokecolor="#231f20">
              <v:path arrowok="t"/>
              <v:stroke dashstyle="solid"/>
            </v:shape>
            <v:line style="position:absolute" from="6152,996" to="6152,5472" stroked="true" strokeweight="1pt" strokecolor="#231f20">
              <v:stroke dashstyle="solid"/>
            </v:line>
            <v:shape style="position:absolute;left:6676;top:4308;width:23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thoughts and feelings</w:t>
                    </w:r>
                  </w:p>
                </w:txbxContent>
              </v:textbox>
              <w10:wrap type="none"/>
            </v:shape>
            <v:shape style="position:absolute;left:2077;top:4548;width:1539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40" w:val="left" w:leader="none"/>
                      </w:tabs>
                      <w:spacing w:line="242" w:lineRule="auto" w:before="0"/>
                      <w:ind w:left="240" w:right="18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May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include events</w:t>
                    </w:r>
                  </w:p>
                </w:txbxContent>
              </v:textbox>
              <w10:wrap type="none"/>
            </v:shape>
            <v:shape style="position:absolute;left:8750;top:3828;width:156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author’s</w:t>
                    </w:r>
                  </w:p>
                </w:txbxContent>
              </v:textbox>
              <w10:wrap type="none"/>
            </v:shape>
            <v:shape style="position:absolute;left:6436;top:3828;width:64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a</w:t>
                    </w:r>
                  </w:p>
                </w:txbxContent>
              </v:textbox>
              <w10:wrap type="none"/>
            </v:shape>
            <v:shape style="position:absolute;left:2077;top:3828;width:355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meant to be seen on 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stage</w:t>
                    </w:r>
                  </w:p>
                </w:txbxContent>
              </v:textbox>
              <w10:wrap type="none"/>
            </v:shape>
            <v:shape style="position:absolute;left:6436;top:3108;width:432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Diary entries mark the passing of</w:t>
                    </w:r>
                    <w:r>
                      <w:rPr>
                        <w:color w:val="231F2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2077;top:3108;width:377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Scenes mark the passing of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436;top:2388;width:208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Has dialogue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77;top:2388;width:217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Has dialogue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6436;top:1668;width:252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Has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2077;top:1668;width:68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40" w:val="left" w:leader="none"/>
                      </w:tabs>
                      <w:spacing w:line="273" w:lineRule="exact" w:before="0"/>
                      <w:ind w:left="240" w:right="0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Has</w:t>
                    </w:r>
                  </w:p>
                </w:txbxContent>
              </v:textbox>
              <w10:wrap type="none"/>
            </v:shape>
            <v:shape style="position:absolute;left:8410;top:944;width:629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Diary</w:t>
                    </w:r>
                  </w:p>
                </w:txbxContent>
              </v:textbox>
              <w10:wrap type="none"/>
            </v:shape>
            <v:shape style="position:absolute;left:2077;top:366;width:5711;height:8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Comparing and Contrasting: Play vs. Diary</w:t>
                    </w:r>
                  </w:p>
                  <w:p>
                    <w:pPr>
                      <w:spacing w:before="256"/>
                      <w:ind w:left="166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Play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tabs>
          <w:tab w:pos="1197" w:val="left" w:leader="none"/>
        </w:tabs>
        <w:ind w:left="105"/>
        <w:rPr>
          <w:rFonts w:ascii="Arial"/>
        </w:rPr>
      </w:pPr>
      <w:r>
        <w:rPr>
          <w:rFonts w:ascii="Arial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"/>
        </w:rPr>
        <w:pict>
          <v:group style="width:467.65pt;height:307.3pt;mso-position-horizontal-relative:char;mso-position-vertical-relative:line" coordorigin="0,0" coordsize="9353,6146">
            <v:rect style="position:absolute;left:380;top:1331;width:8600;height:3952" filled="true" fillcolor="#d0e6ec" stroked="false">
              <v:fill type="solid"/>
            </v:rect>
            <v:line style="position:absolute" from="3022,3473" to="8801,3473" stroked="true" strokeweight="1pt" strokecolor="#d1e6ec">
              <v:stroke dashstyle="solid"/>
            </v:line>
            <v:line style="position:absolute" from="516,3833" to="2565,3833" stroked="true" strokeweight="1pt" strokecolor="#d1e6ec">
              <v:stroke dashstyle="solid"/>
            </v:line>
            <v:shape style="position:absolute;left:10;top:10;width:9333;height:6126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Mood in the Play</w:t>
                    </w:r>
                  </w:p>
                  <w:p>
                    <w:pPr>
                      <w:spacing w:before="256"/>
                      <w:ind w:left="3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stage direction in the passage that shows that Anne is angry.</w:t>
                    </w:r>
                  </w:p>
                </w:txbxContent>
              </v:textbox>
              <v:stroke dashstyle="solid"/>
              <w10:wrap type="none"/>
            </v:shape>
            <v:shape style="position:absolute;left:380;top:1331;width:8600;height:3952" type="#_x0000_t202" filled="false" stroked="false">
              <v:textbox inset="0,0,0,0">
                <w:txbxContent>
                  <w:p>
                    <w:pPr>
                      <w:spacing w:line="374" w:lineRule="auto" w:before="83"/>
                      <w:ind w:left="120" w:right="133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b/>
                        <w:color w:val="231F20"/>
                        <w:sz w:val="20"/>
                      </w:rPr>
                      <w:t>ANNE.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re young, Margot and Peter and I! You grown-ups have had your chance! But look at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us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.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.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.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If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begin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thinking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all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horror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in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world,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re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lost!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re</w:t>
                    </w:r>
                    <w:r>
                      <w:rPr>
                        <w:rFonts w:ascii="Georgia" w:hAnsi="Georgia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trying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hold</w:t>
                    </w:r>
                    <w:r>
                      <w:rPr>
                        <w:rFonts w:ascii="Georgia" w:hAnsi="Georgia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onto some kind of ideals . . . when everything . . . ideals, hopes . . . everything, are being destroyed! It isn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 our fault that the world is in such a mess! We weren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 around when all this started! So don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 try to take it out on</w:t>
                    </w:r>
                    <w:r>
                      <w:rPr>
                        <w:rFonts w:ascii="Georgia" w:hAnsi="Georgia"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us!</w:t>
                    </w:r>
                  </w:p>
                  <w:p>
                    <w:pPr>
                      <w:spacing w:line="379" w:lineRule="auto" w:before="9"/>
                      <w:ind w:left="120" w:right="16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(She rushes off to her room, slamming the door after her. She picks up a brush from the chest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and hurls it to the floor. Then she sits on the settee, trying to control her anger.)</w:t>
                    </w:r>
                  </w:p>
                  <w:p>
                    <w:pPr>
                      <w:spacing w:before="2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Mr. Van Daan.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She talks as if we started the war! Did we start the war?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(He spots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Anne's</w:t>
                    </w:r>
                  </w:p>
                  <w:p>
                    <w:pPr>
                      <w:spacing w:before="133"/>
                      <w:ind w:left="12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cake. As he starts to take it,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Peter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anticipates him.)</w:t>
                    </w:r>
                  </w:p>
                  <w:p>
                    <w:pPr>
                      <w:spacing w:line="295" w:lineRule="auto" w:before="173"/>
                      <w:ind w:left="5128" w:right="100" w:firstLine="929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–The Diary of Anne Frank,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Frances Goodrich and Albert Hackett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3"/>
        </w:rPr>
      </w:r>
    </w:p>
    <w:p>
      <w:pPr>
        <w:spacing w:after="0"/>
        <w:rPr>
          <w:rFonts w:ascii="Arial"/>
        </w:rPr>
        <w:sectPr>
          <w:headerReference w:type="default" r:id="rId12"/>
          <w:pgSz w:w="12240" w:h="15840"/>
          <w:pgMar w:header="0" w:footer="655" w:top="2280" w:bottom="840" w:left="660" w:right="9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6336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4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</w:p>
    <w:p>
      <w:pPr>
        <w:tabs>
          <w:tab w:pos="3035" w:val="left" w:leader="none"/>
        </w:tabs>
        <w:spacing w:before="106"/>
        <w:ind w:left="100" w:right="0" w:firstLine="0"/>
        <w:jc w:val="left"/>
        <w:rPr>
          <w:i/>
          <w:sz w:val="40"/>
        </w:rPr>
      </w:pPr>
      <w:r>
        <w:rPr/>
        <w:pict>
          <v:line style="position:absolute;mso-position-horizontal-relative:page;mso-position-vertical-relative:paragraph;z-index:-16312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92.880997pt;margin-top:61.501434pt;width:467.65pt;height:48.8pt;mso-position-horizontal-relative:page;mso-position-vertical-relative:paragraph;z-index:3304" coordorigin="1858,1230" coordsize="9353,976">
            <v:rect style="position:absolute;left:1867;top:1240;width:9333;height:956" filled="false" stroked="true" strokeweight="1pt" strokecolor="#382e7f">
              <v:stroke dashstyle="solid"/>
            </v:rect>
            <v:shape style="position:absolute;left:3590;top:1240;width:7611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364" w:right="27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does Anne Frank’s real diary compare with the play based on it?</w:t>
                    </w:r>
                  </w:p>
                </w:txbxContent>
              </v:textbox>
              <w10:wrap type="none"/>
            </v:shape>
            <v:shape style="position:absolute;left:1857;top:1240;width:1733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4048pt;margin-top:60.940834pt;width:29.35pt;height:90.85pt;mso-position-horizontal-relative:page;mso-position-vertical-relative:paragraph;z-index:3352" coordorigin="768,1219" coordsize="587,1817">
            <v:line style="position:absolute" from="1067,1435" to="1067,2942" stroked="true" strokeweight="3pt" strokecolor="#382e7f">
              <v:stroke dashstyle="solid"/>
            </v:line>
            <v:shape style="position:absolute;left:768;top:2448;width:586;height:587" coordorigin="768,2449" coordsize="586,587" path="m1061,2449l983,2459,913,2489,854,2535,808,2594,779,2664,768,2742,779,2820,808,2890,854,2950,913,2996,983,3025,1061,3036,1139,3025,1209,2996,1268,2950,1314,2890,1343,2820,1354,2742,1343,2664,1314,2594,1268,2535,1209,2489,1139,2459,1061,2449xe" filled="true" fillcolor="#343186" stroked="false">
              <v:path arrowok="t"/>
              <v:fill type="solid"/>
            </v:shape>
            <v:shape style="position:absolute;left:929;top:2632;width:255;height:231" coordorigin="930,2633" coordsize="255,231" path="m930,2747l1033,2863,1185,2633e" filled="false" stroked="true" strokeweight="3.272pt" strokecolor="#fdfdfd">
              <v:path arrowok="t"/>
              <v:stroke dashstyle="solid"/>
            </v:shape>
            <v:shape style="position:absolute;left:768;top:1230;width:587;height:586" coordorigin="768,1230" coordsize="587,586" path="m1061,1230l983,1240,913,1270,854,1316,808,1375,779,1445,768,1523,779,1601,808,1671,854,1730,913,1776,983,1805,1061,1816,1139,1805,1210,1776,1269,1730,1315,1671,1344,1601,1355,1523,1344,1445,1315,1375,1269,1316,1210,1270,1139,1240,1061,1230xe" filled="true" fillcolor="#343186" stroked="false">
              <v:path arrowok="t"/>
              <v:fill type="solid"/>
            </v:shape>
            <v:shape style="position:absolute;left:768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80997pt;margin-top:122.946434pt;width:466.65pt;height:167.3pt;mso-position-horizontal-relative:page;mso-position-vertical-relative:paragraph;z-index:3376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19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rFonts w:ascii="Book Antiqua" w:hAnsi="Book Antiqua"/>
          <w:color w:val="231F20"/>
          <w:sz w:val="40"/>
        </w:rPr>
        <w:t>Anne </w:t>
      </w:r>
      <w:r>
        <w:rPr>
          <w:rFonts w:ascii="Book Antiqua" w:hAnsi="Book Antiqua"/>
          <w:color w:val="231F20"/>
          <w:spacing w:val="-4"/>
          <w:sz w:val="40"/>
        </w:rPr>
        <w:t>Frank’s </w:t>
      </w:r>
      <w:r>
        <w:rPr>
          <w:i/>
          <w:color w:val="231F20"/>
          <w:sz w:val="40"/>
        </w:rPr>
        <w:t>The Diary of a </w:t>
      </w:r>
      <w:r>
        <w:rPr>
          <w:i/>
          <w:color w:val="231F20"/>
          <w:spacing w:val="-7"/>
          <w:sz w:val="40"/>
        </w:rPr>
        <w:t>Young</w:t>
      </w:r>
      <w:r>
        <w:rPr>
          <w:i/>
          <w:color w:val="231F20"/>
          <w:spacing w:val="-32"/>
          <w:sz w:val="40"/>
        </w:rPr>
        <w:t> </w:t>
      </w:r>
      <w:r>
        <w:rPr>
          <w:i/>
          <w:color w:val="231F20"/>
          <w:sz w:val="40"/>
        </w:rPr>
        <w:t>Girl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4"/>
        </w:rPr>
      </w:pPr>
      <w:r>
        <w:rPr/>
        <w:pict>
          <v:shape style="position:absolute;margin-left:93.379997pt;margin-top:16.801241pt;width:466.65pt;height:357.1pt;mso-position-horizontal-relative:page;mso-position-vertical-relative:paragraph;z-index:1136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3"/>
      <w:pgSz w:w="12240" w:h="15840"/>
      <w:pgMar w:header="0" w:footer="655" w:top="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48pt;margin-top:748.236267pt;width:57.8pt;height:12.35pt;mso-position-horizontal-relative:page;mso-position-vertical-relative:page;z-index:-18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840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1pt;width:612pt;height:57.45pt;mso-position-horizontal-relative:page;mso-position-vertical-relative:page;z-index:-1852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496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18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2603pt;width:352.2pt;height:27.15pt;mso-position-horizontal-relative:page;mso-position-vertical-relative:page;z-index:-18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rFonts w:ascii="Book Antiqua" w:hAnsi="Book Antiqua"/>
                    <w:color w:val="231F20"/>
                    <w:sz w:val="40"/>
                  </w:rPr>
                  <w:t>Anne Frank’s </w:t>
                </w:r>
                <w:r>
                  <w:rPr>
                    <w:i/>
                    <w:color w:val="231F20"/>
                    <w:sz w:val="40"/>
                  </w:rPr>
                  <w:t>The Diary of a Young Girl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1pt;width:612pt;height:57.45pt;mso-position-horizontal-relative:page;mso-position-vertical-relative:page;z-index:-1837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35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18328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2603pt;width:344.65pt;height:27.15pt;mso-position-horizontal-relative:page;mso-position-vertical-relative:page;z-index:-18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rFonts w:ascii="Book Antiqua" w:hAnsi="Book Antiqua"/>
                    <w:color w:val="231F20"/>
                    <w:spacing w:val="-3"/>
                    <w:sz w:val="40"/>
                  </w:rPr>
                  <w:t>Anne </w:t>
                </w:r>
                <w:r>
                  <w:rPr>
                    <w:rFonts w:ascii="Book Antiqua" w:hAnsi="Book Antiqua"/>
                    <w:color w:val="231F20"/>
                    <w:spacing w:val="-8"/>
                    <w:sz w:val="40"/>
                  </w:rPr>
                  <w:t>Frank’s </w:t>
                </w:r>
                <w:r>
                  <w:rPr>
                    <w:i/>
                    <w:color w:val="231F20"/>
                    <w:spacing w:val="-3"/>
                    <w:sz w:val="40"/>
                  </w:rPr>
                  <w:t>The </w:t>
                </w:r>
                <w:r>
                  <w:rPr>
                    <w:i/>
                    <w:color w:val="231F20"/>
                    <w:sz w:val="40"/>
                  </w:rPr>
                  <w:t>Diary of a </w:t>
                </w:r>
                <w:r>
                  <w:rPr>
                    <w:i/>
                    <w:color w:val="231F20"/>
                    <w:spacing w:val="-11"/>
                    <w:sz w:val="40"/>
                  </w:rPr>
                  <w:t>Young </w:t>
                </w:r>
                <w:r>
                  <w:rPr>
                    <w:i/>
                    <w:color w:val="231F20"/>
                    <w:sz w:val="40"/>
                  </w:rPr>
                  <w:t>Girl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1pt;width:612pt;height:57.45pt;mso-position-horizontal-relative:page;mso-position-vertical-relative:page;z-index:-1828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25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18232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2603pt;width:344.65pt;height:27.15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pacing w:val="-3"/>
                    <w:sz w:val="40"/>
                  </w:rPr>
                  <w:t>Anne </w:t>
                </w:r>
                <w:r>
                  <w:rPr>
                    <w:color w:val="231F20"/>
                    <w:spacing w:val="-8"/>
                    <w:sz w:val="40"/>
                  </w:rPr>
                  <w:t>Frank’s </w:t>
                </w:r>
                <w:r>
                  <w:rPr>
                    <w:i/>
                    <w:color w:val="231F20"/>
                    <w:spacing w:val="-3"/>
                    <w:sz w:val="40"/>
                  </w:rPr>
                  <w:t>The </w:t>
                </w:r>
                <w:r>
                  <w:rPr>
                    <w:i/>
                    <w:color w:val="231F20"/>
                    <w:sz w:val="40"/>
                  </w:rPr>
                  <w:t>Diary of a </w:t>
                </w:r>
                <w:r>
                  <w:rPr>
                    <w:i/>
                    <w:color w:val="231F20"/>
                    <w:spacing w:val="-11"/>
                    <w:sz w:val="40"/>
                  </w:rPr>
                  <w:t>Young </w:t>
                </w:r>
                <w:r>
                  <w:rPr>
                    <w:i/>
                    <w:color w:val="231F20"/>
                    <w:sz w:val="40"/>
                  </w:rPr>
                  <w:t>Girl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4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8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52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7" w:hanging="240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8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7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26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54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2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69" w:hanging="240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6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2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06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9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92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85" w:hanging="240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4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9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4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64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4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33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18" w:hanging="240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2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8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51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04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57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0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8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57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65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74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8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00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09" w:hanging="240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1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3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4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66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9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2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92" w:hanging="240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0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5" w:hanging="240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9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9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9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1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49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6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0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40" w:hanging="281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1" w:hanging="28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3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1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5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95" w:hanging="28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0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5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87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5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1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9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4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2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4" w:hanging="28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7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7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3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04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6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4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6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03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7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6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6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6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60" w:hanging="28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2" w:hanging="28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2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27" w:hanging="28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3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8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3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90" w:hanging="28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8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18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1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6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0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5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2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5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1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7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2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8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46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6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5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7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37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2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3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4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5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64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6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4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14" w:hanging="281"/>
      </w:pPr>
      <w:rPr>
        <w:rFonts w:hint="default"/>
        <w:lang w:val="en-us" w:eastAsia="en-us" w:bidi="en-us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5">
    <w:abstractNumId w:val="14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9">
    <w:abstractNumId w:val="8"/>
  </w:num>
  <w:num w:numId="8">
    <w:abstractNumId w:val="7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99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1877" w:hanging="280"/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1877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image" Target="media/image1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2020-05-13T18:51:55Z</dcterms:created>
  <dcterms:modified xsi:type="dcterms:W3CDTF">2020-05-13T18:51:55Z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